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6DD66C" w14:textId="7114374D" w:rsidR="00112B42" w:rsidRPr="00321A9D" w:rsidRDefault="0051432D" w:rsidP="00E0298C">
      <w:pPr>
        <w:spacing w:line="276" w:lineRule="auto"/>
        <w:jc w:val="both"/>
        <w:rPr>
          <w:rFonts w:ascii="Times New Roman" w:eastAsia="Times New Roman" w:hAnsi="Times New Roman" w:cs="Times New Roman"/>
          <w:b/>
          <w:sz w:val="28"/>
          <w:szCs w:val="24"/>
          <w:lang w:val="en-GB" w:eastAsia="en-GB"/>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59264" behindDoc="0" locked="0" layoutInCell="1" allowOverlap="1" wp14:anchorId="2F9A706C" wp14:editId="4D026210">
                <wp:simplePos x="0" y="0"/>
                <wp:positionH relativeFrom="column">
                  <wp:posOffset>-312420</wp:posOffset>
                </wp:positionH>
                <wp:positionV relativeFrom="paragraph">
                  <wp:posOffset>149225</wp:posOffset>
                </wp:positionV>
                <wp:extent cx="64160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416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D2A5E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1.75pt" to="480.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" strokecolor="#5b9bd5 [3204]" strokeweight=".5pt">
                <v:stroke joinstyle="miter"/>
              </v:line>
            </w:pict>
          </mc:Fallback>
        </mc:AlternateContent>
      </w:r>
    </w:p>
    <w:p w14:paraId="41C7D157" w14:textId="16C27E2D" w:rsidR="00467DF4" w:rsidRPr="0051432D" w:rsidRDefault="0051432D" w:rsidP="00E0298C">
      <w:pPr>
        <w:spacing w:line="276" w:lineRule="auto"/>
        <w:jc w:val="both"/>
        <w:rPr>
          <w:rFonts w:ascii="Times New Roman" w:eastAsia="Times New Roman" w:hAnsi="Times New Roman" w:cs="Times New Roman"/>
          <w:b/>
          <w:sz w:val="28"/>
          <w:szCs w:val="24"/>
          <w:lang w:val="en-GB" w:eastAsia="en-GB"/>
        </w:rPr>
      </w:pPr>
      <w:r w:rsidRPr="0051432D">
        <w:rPr>
          <w:rFonts w:ascii="Times New Roman" w:eastAsia="Times New Roman" w:hAnsi="Times New Roman" w:cs="Times New Roman"/>
          <w:b/>
          <w:sz w:val="28"/>
          <w:szCs w:val="24"/>
          <w:lang w:val="en-GB" w:eastAsia="en-GB"/>
        </w:rPr>
        <w:t>MARKETING STRATEGIES FOR EMPOWERING WELLNESS TOURISM IN THE POST COVID -19 PANDEMIC ERA IN SRI LANKA</w:t>
      </w:r>
    </w:p>
    <w:p w14:paraId="6F78CDCF" w14:textId="5AAB44BC" w:rsidR="0051432D" w:rsidRPr="00241D63" w:rsidRDefault="0051432D" w:rsidP="00E0298C">
      <w:pPr>
        <w:spacing w:line="276" w:lineRule="auto"/>
        <w:jc w:val="both"/>
        <w:rPr>
          <w:rFonts w:ascii="Times New Roman" w:eastAsia="Times New Roman" w:hAnsi="Times New Roman" w:cs="Times New Roman"/>
          <w:b/>
          <w:sz w:val="28"/>
          <w:szCs w:val="24"/>
          <w:lang w:val="en-GB" w:eastAsia="en-GB"/>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61312" behindDoc="0" locked="0" layoutInCell="1" allowOverlap="1" wp14:anchorId="7778CD64" wp14:editId="35CE301B">
                <wp:simplePos x="0" y="0"/>
                <wp:positionH relativeFrom="column">
                  <wp:posOffset>-297180</wp:posOffset>
                </wp:positionH>
                <wp:positionV relativeFrom="paragraph">
                  <wp:posOffset>7620</wp:posOffset>
                </wp:positionV>
                <wp:extent cx="64160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416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8FFA4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6pt" to="48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" strokecolor="#5b9bd5 [3204]" strokeweight=".5pt">
                <v:stroke joinstyle="miter"/>
              </v:line>
            </w:pict>
          </mc:Fallback>
        </mc:AlternateContent>
      </w:r>
    </w:p>
    <w:p w14:paraId="6B75FE41" w14:textId="755F324D" w:rsidR="00321A9D" w:rsidRPr="0051432D" w:rsidRDefault="00241D63" w:rsidP="0051432D">
      <w:pPr>
        <w:pStyle w:val="Authornames"/>
        <w:jc w:val="center"/>
        <w:rPr>
          <w:b/>
          <w:sz w:val="24"/>
        </w:rPr>
      </w:pPr>
      <w:r w:rsidRPr="0051432D">
        <w:rPr>
          <w:sz w:val="24"/>
        </w:rPr>
        <w:t xml:space="preserve"> </w:t>
      </w:r>
      <w:proofErr w:type="spellStart"/>
      <w:r w:rsidR="00321A9D" w:rsidRPr="0051432D">
        <w:rPr>
          <w:b/>
          <w:sz w:val="24"/>
        </w:rPr>
        <w:t>Sivesan</w:t>
      </w:r>
      <w:proofErr w:type="spellEnd"/>
      <w:r w:rsidR="00321A9D" w:rsidRPr="0051432D">
        <w:rPr>
          <w:b/>
          <w:sz w:val="24"/>
        </w:rPr>
        <w:t xml:space="preserve"> </w:t>
      </w:r>
      <w:proofErr w:type="spellStart"/>
      <w:r w:rsidR="00321A9D" w:rsidRPr="0051432D">
        <w:rPr>
          <w:b/>
          <w:sz w:val="24"/>
        </w:rPr>
        <w:t>Sivanandamoorthy</w:t>
      </w:r>
      <w:proofErr w:type="spellEnd"/>
    </w:p>
    <w:p w14:paraId="324929DB" w14:textId="4BDA2A08" w:rsidR="00241D63" w:rsidRPr="0051432D" w:rsidRDefault="00241D63" w:rsidP="0051432D">
      <w:pPr>
        <w:pStyle w:val="Authornames"/>
        <w:jc w:val="center"/>
        <w:rPr>
          <w:sz w:val="24"/>
        </w:rPr>
      </w:pPr>
      <w:r w:rsidRPr="0051432D">
        <w:rPr>
          <w:sz w:val="24"/>
        </w:rPr>
        <w:t>Professor in Marketing,</w:t>
      </w:r>
      <w:r w:rsidR="00321A9D" w:rsidRPr="0051432D">
        <w:rPr>
          <w:sz w:val="24"/>
        </w:rPr>
        <w:t xml:space="preserve"> Department of Marketing, Faculty of Management Studies and Commerce, University of Jaffna – Sri Lanka</w:t>
      </w:r>
    </w:p>
    <w:p w14:paraId="1EBD600B" w14:textId="3BD77307" w:rsidR="00F63E51" w:rsidRPr="0051432D" w:rsidRDefault="00255AD5" w:rsidP="0051432D">
      <w:pPr>
        <w:pStyle w:val="Authornames"/>
        <w:jc w:val="center"/>
        <w:rPr>
          <w:sz w:val="24"/>
        </w:rPr>
      </w:pPr>
      <w:hyperlink r:id="rId9" w:history="1">
        <w:r w:rsidR="00F63E51" w:rsidRPr="0051432D">
          <w:rPr>
            <w:rStyle w:val="Hyperlink"/>
            <w:sz w:val="24"/>
          </w:rPr>
          <w:t>sivesans@univ.jfn.ca.lk</w:t>
        </w:r>
      </w:hyperlink>
      <w:r w:rsidR="00F63E51" w:rsidRPr="0051432D">
        <w:rPr>
          <w:sz w:val="24"/>
        </w:rPr>
        <w:t xml:space="preserve"> or </w:t>
      </w:r>
      <w:hyperlink r:id="rId10" w:history="1">
        <w:r w:rsidR="00F63E51" w:rsidRPr="0051432D">
          <w:rPr>
            <w:rStyle w:val="Hyperlink"/>
            <w:sz w:val="24"/>
          </w:rPr>
          <w:t>sivesanuni@yahoo.com</w:t>
        </w:r>
      </w:hyperlink>
    </w:p>
    <w:p w14:paraId="7BE7E3CD" w14:textId="77777777" w:rsidR="00321A9D" w:rsidRPr="00241D63" w:rsidRDefault="00321A9D" w:rsidP="00E0298C">
      <w:pPr>
        <w:pStyle w:val="Affiliation"/>
        <w:jc w:val="both"/>
      </w:pPr>
    </w:p>
    <w:p w14:paraId="5D9F211A" w14:textId="6019B2D3" w:rsidR="00321A9D" w:rsidRPr="00BD1855" w:rsidRDefault="0050483B" w:rsidP="0051432D">
      <w:pPr>
        <w:pStyle w:val="Affiliation"/>
        <w:jc w:val="center"/>
        <w:rPr>
          <w:b/>
          <w:i w:val="0"/>
        </w:rPr>
      </w:pPr>
      <w:r w:rsidRPr="00BD1855">
        <w:rPr>
          <w:b/>
          <w:i w:val="0"/>
        </w:rPr>
        <w:t>Abstract</w:t>
      </w:r>
    </w:p>
    <w:p w14:paraId="6ACBF60F" w14:textId="3C787047" w:rsidR="00293AD1" w:rsidRPr="00BD1855" w:rsidRDefault="0065122F" w:rsidP="00E0298C">
      <w:pPr>
        <w:pStyle w:val="Affiliation"/>
        <w:jc w:val="both"/>
        <w:rPr>
          <w:i w:val="0"/>
        </w:rPr>
      </w:pPr>
      <w:r w:rsidRPr="00BD1855">
        <w:rPr>
          <w:i w:val="0"/>
        </w:rPr>
        <w:t>The tourism industry in Sri Lanka capitalizes the significance of the wellness industry by offering travel experience about wellness and health care products to tourists. The main objective of this study is to investigate marketing related challenges faced by the wellness tour</w:t>
      </w:r>
      <w:r w:rsidR="00764671" w:rsidRPr="00BD1855">
        <w:rPr>
          <w:i w:val="0"/>
        </w:rPr>
        <w:t>ism industry in Sri Lanka in the</w:t>
      </w:r>
      <w:r w:rsidRPr="00BD1855">
        <w:rPr>
          <w:i w:val="0"/>
        </w:rPr>
        <w:t xml:space="preserve"> </w:t>
      </w:r>
      <w:r w:rsidR="00764671" w:rsidRPr="00BD1855">
        <w:rPr>
          <w:i w:val="0"/>
        </w:rPr>
        <w:t xml:space="preserve">post </w:t>
      </w:r>
      <w:r w:rsidRPr="00BD1855">
        <w:rPr>
          <w:i w:val="0"/>
        </w:rPr>
        <w:t>COVID – 19</w:t>
      </w:r>
      <w:r w:rsidR="00764671" w:rsidRPr="00BD1855">
        <w:rPr>
          <w:i w:val="0"/>
        </w:rPr>
        <w:t xml:space="preserve"> era</w:t>
      </w:r>
      <w:r w:rsidRPr="00BD1855">
        <w:rPr>
          <w:i w:val="0"/>
        </w:rPr>
        <w:t>. Wellness product, which is an activities oriented service delivery process, includ</w:t>
      </w:r>
      <w:r w:rsidR="009849E7" w:rsidRPr="00BD1855">
        <w:rPr>
          <w:i w:val="0"/>
        </w:rPr>
        <w:t xml:space="preserve">ing </w:t>
      </w:r>
      <w:r w:rsidRPr="00BD1855">
        <w:rPr>
          <w:i w:val="0"/>
        </w:rPr>
        <w:t xml:space="preserve">medical healings, elders’ care taking, traditional food, recovery activities and sports, and health maintenance and promotion. These have unique features and by </w:t>
      </w:r>
      <w:r w:rsidR="00A371AD" w:rsidRPr="00BD1855">
        <w:rPr>
          <w:i w:val="0"/>
        </w:rPr>
        <w:t>using different</w:t>
      </w:r>
      <w:r w:rsidRPr="00BD1855">
        <w:rPr>
          <w:i w:val="0"/>
        </w:rPr>
        <w:t xml:space="preserve"> group</w:t>
      </w:r>
      <w:r w:rsidR="009849E7" w:rsidRPr="00BD1855">
        <w:rPr>
          <w:i w:val="0"/>
        </w:rPr>
        <w:t>s</w:t>
      </w:r>
      <w:r w:rsidRPr="00BD1855">
        <w:rPr>
          <w:i w:val="0"/>
        </w:rPr>
        <w:t xml:space="preserve"> customers can be targeted. An inductive approach has been employed to investigate marketing related challenges that </w:t>
      </w:r>
      <w:r w:rsidR="009849E7" w:rsidRPr="00BD1855">
        <w:rPr>
          <w:i w:val="0"/>
        </w:rPr>
        <w:t xml:space="preserve">are </w:t>
      </w:r>
      <w:r w:rsidRPr="00BD1855">
        <w:rPr>
          <w:i w:val="0"/>
        </w:rPr>
        <w:t xml:space="preserve">useful in understanding the social phenomena of the world </w:t>
      </w:r>
      <w:r w:rsidR="00A371AD" w:rsidRPr="00BD1855">
        <w:rPr>
          <w:i w:val="0"/>
        </w:rPr>
        <w:t>through their</w:t>
      </w:r>
      <w:r w:rsidRPr="00BD1855">
        <w:rPr>
          <w:i w:val="0"/>
        </w:rPr>
        <w:t xml:space="preserve"> own experiences. Interpretive research philosophy has been employed to examine how participants experience the world based on their views. Twenty seven participants, from various segments of wellness service providers and those who are legally engag</w:t>
      </w:r>
      <w:r w:rsidR="009849E7" w:rsidRPr="00BD1855">
        <w:rPr>
          <w:i w:val="0"/>
        </w:rPr>
        <w:t>ed</w:t>
      </w:r>
      <w:r w:rsidRPr="00BD1855">
        <w:rPr>
          <w:i w:val="0"/>
        </w:rPr>
        <w:t xml:space="preserve"> in wellness tourism, in the data collection process, have been chosen by using snowball sampling techniques. Data were </w:t>
      </w:r>
      <w:proofErr w:type="spellStart"/>
      <w:r w:rsidRPr="00BD1855">
        <w:rPr>
          <w:i w:val="0"/>
        </w:rPr>
        <w:t>analyzed</w:t>
      </w:r>
      <w:proofErr w:type="spellEnd"/>
      <w:r w:rsidRPr="00BD1855">
        <w:rPr>
          <w:i w:val="0"/>
        </w:rPr>
        <w:t xml:space="preserve"> by using discourse analysis methods. This study identified the following four major challenges faced by wellness operators: downfall the demands for wellness tourism products, high competition and lack of diversified wellness tourism activities, limited marketing activities and lack of service infrastructure development. In addition, this study recommended the following four key strategies and remedies to overcome those constraints: involving market </w:t>
      </w:r>
      <w:r w:rsidRPr="00BD1855">
        <w:rPr>
          <w:i w:val="0"/>
        </w:rPr>
        <w:lastRenderedPageBreak/>
        <w:t>extension and expansion, increasing diversified wellness tourism activities, promoting service infrastructure</w:t>
      </w:r>
      <w:r w:rsidR="009849E7" w:rsidRPr="00BD1855">
        <w:rPr>
          <w:i w:val="0"/>
        </w:rPr>
        <w:t xml:space="preserve"> and </w:t>
      </w:r>
      <w:r w:rsidRPr="00BD1855">
        <w:rPr>
          <w:i w:val="0"/>
        </w:rPr>
        <w:t xml:space="preserve">encouraging application of IT in service delivery processes. </w:t>
      </w:r>
    </w:p>
    <w:p w14:paraId="7B22D25D" w14:textId="2856DB6B" w:rsidR="0050483B" w:rsidRPr="00BD1855" w:rsidRDefault="0050483B" w:rsidP="00E0298C">
      <w:pPr>
        <w:pStyle w:val="Affiliation"/>
        <w:jc w:val="both"/>
        <w:rPr>
          <w:i w:val="0"/>
        </w:rPr>
      </w:pPr>
      <w:r w:rsidRPr="00BD1855">
        <w:rPr>
          <w:b/>
          <w:i w:val="0"/>
        </w:rPr>
        <w:t>Keywords</w:t>
      </w:r>
      <w:r w:rsidRPr="00BD1855">
        <w:rPr>
          <w:i w:val="0"/>
        </w:rPr>
        <w:t xml:space="preserve">: </w:t>
      </w:r>
      <w:r w:rsidR="00FF6EC5" w:rsidRPr="00BD1855">
        <w:rPr>
          <w:i w:val="0"/>
        </w:rPr>
        <w:t>M</w:t>
      </w:r>
      <w:r w:rsidRPr="00BD1855">
        <w:rPr>
          <w:i w:val="0"/>
        </w:rPr>
        <w:t xml:space="preserve">arketing strategy; wellness tourism; </w:t>
      </w:r>
      <w:r w:rsidR="00FF6EC5" w:rsidRPr="00BD1855">
        <w:rPr>
          <w:i w:val="0"/>
        </w:rPr>
        <w:t>market extension and expansion; diversified wellness tourism activities; COVID – 19.</w:t>
      </w:r>
    </w:p>
    <w:p w14:paraId="6F38F67E" w14:textId="77777777" w:rsidR="00FF6EC5" w:rsidRPr="00241D63" w:rsidRDefault="00FF6EC5" w:rsidP="0051432D">
      <w:pPr>
        <w:pStyle w:val="Heading1"/>
        <w:spacing w:line="276" w:lineRule="auto"/>
        <w:jc w:val="both"/>
        <w:rPr>
          <w:rFonts w:cs="Times New Roman"/>
          <w:b w:val="0"/>
          <w:bCs w:val="0"/>
          <w:kern w:val="0"/>
          <w:sz w:val="22"/>
          <w:szCs w:val="24"/>
        </w:rPr>
      </w:pPr>
    </w:p>
    <w:p w14:paraId="29B6CF52" w14:textId="4CA80A2E" w:rsidR="00E45DCE" w:rsidRDefault="00E977E0" w:rsidP="00E977E0">
      <w:pPr>
        <w:pStyle w:val="Heading1"/>
        <w:spacing w:line="276" w:lineRule="auto"/>
        <w:jc w:val="both"/>
      </w:pPr>
      <w:r>
        <w:t xml:space="preserve">1. </w:t>
      </w:r>
      <w:r w:rsidR="00167E8C" w:rsidRPr="00241D63">
        <w:t xml:space="preserve">Introduction </w:t>
      </w:r>
    </w:p>
    <w:p w14:paraId="659B6A70" w14:textId="77777777" w:rsidR="00E977E0" w:rsidRPr="00E977E0" w:rsidRDefault="00E977E0" w:rsidP="00E977E0">
      <w:pPr>
        <w:rPr>
          <w:lang w:val="en-GB" w:eastAsia="en-GB"/>
        </w:rPr>
      </w:pPr>
    </w:p>
    <w:p w14:paraId="66E99A6C" w14:textId="18CDE319" w:rsidR="00434980" w:rsidRPr="00241D63" w:rsidRDefault="00764671" w:rsidP="00E977E0">
      <w:pPr>
        <w:pStyle w:val="Paragraph"/>
        <w:spacing w:line="276" w:lineRule="auto"/>
        <w:ind w:firstLine="720"/>
        <w:jc w:val="both"/>
      </w:pPr>
      <w:r w:rsidRPr="00241D63">
        <w:t>O</w:t>
      </w:r>
      <w:r w:rsidR="00E45DCE" w:rsidRPr="00241D63">
        <w:t>ver the last three decades a considerable amount of focus turned up on marketing strategy by academics and professionals</w:t>
      </w:r>
      <w:r w:rsidR="00205436" w:rsidRPr="00241D63">
        <w:t xml:space="preserve"> (</w:t>
      </w:r>
      <w:proofErr w:type="spellStart"/>
      <w:r w:rsidR="00205436" w:rsidRPr="00241D63">
        <w:t>Greenley</w:t>
      </w:r>
      <w:proofErr w:type="spellEnd"/>
      <w:r w:rsidR="0034616B" w:rsidRPr="00241D63">
        <w:t>, 1989</w:t>
      </w:r>
      <w:r w:rsidR="00205436" w:rsidRPr="00241D63">
        <w:t xml:space="preserve">; </w:t>
      </w:r>
      <w:proofErr w:type="spellStart"/>
      <w:r w:rsidR="00205436" w:rsidRPr="00241D63">
        <w:t>Cespedes</w:t>
      </w:r>
      <w:proofErr w:type="spellEnd"/>
      <w:r w:rsidR="00205436" w:rsidRPr="00241D63">
        <w:t xml:space="preserve"> </w:t>
      </w:r>
      <w:r w:rsidR="00C95E31" w:rsidRPr="00241D63">
        <w:t>et al.</w:t>
      </w:r>
      <w:r w:rsidR="008D04A4" w:rsidRPr="00241D63">
        <w:t>,</w:t>
      </w:r>
      <w:r w:rsidR="00C95E31" w:rsidRPr="00241D63">
        <w:t xml:space="preserve"> </w:t>
      </w:r>
      <w:r w:rsidR="0034616B" w:rsidRPr="00241D63">
        <w:t>1996</w:t>
      </w:r>
      <w:r w:rsidR="00205436" w:rsidRPr="00241D63">
        <w:t>)</w:t>
      </w:r>
      <w:r w:rsidRPr="00241D63">
        <w:t>, and it is very interesting that both the</w:t>
      </w:r>
      <w:r w:rsidR="0034616B" w:rsidRPr="00241D63">
        <w:t xml:space="preserve"> academic</w:t>
      </w:r>
      <w:r w:rsidR="004F3402" w:rsidRPr="00241D63">
        <w:t>s</w:t>
      </w:r>
      <w:r w:rsidR="0034616B" w:rsidRPr="00241D63">
        <w:t xml:space="preserve"> and practitioners</w:t>
      </w:r>
      <w:r w:rsidRPr="00241D63">
        <w:t xml:space="preserve"> emphasised that </w:t>
      </w:r>
      <w:r w:rsidR="0034616B" w:rsidRPr="00241D63">
        <w:t>the marketing strategy</w:t>
      </w:r>
      <w:r w:rsidR="00466891" w:rsidRPr="00241D63">
        <w:t xml:space="preserve"> </w:t>
      </w:r>
      <w:r w:rsidRPr="00241D63">
        <w:t xml:space="preserve">plays </w:t>
      </w:r>
      <w:r w:rsidR="004F3402" w:rsidRPr="00241D63">
        <w:t xml:space="preserve">a </w:t>
      </w:r>
      <w:r w:rsidRPr="00241D63">
        <w:t xml:space="preserve">major role </w:t>
      </w:r>
      <w:r w:rsidR="0034616B" w:rsidRPr="00241D63">
        <w:t>in the accomplishment of the goal of organizations</w:t>
      </w:r>
      <w:r w:rsidR="00466891" w:rsidRPr="00241D63">
        <w:t xml:space="preserve"> (Kumar</w:t>
      </w:r>
      <w:r w:rsidR="00C95E31" w:rsidRPr="00241D63">
        <w:t xml:space="preserve"> et al.</w:t>
      </w:r>
      <w:r w:rsidR="00427FD5" w:rsidRPr="00241D63">
        <w:t>, 2012</w:t>
      </w:r>
      <w:r w:rsidR="00466891" w:rsidRPr="00241D63">
        <w:t>).</w:t>
      </w:r>
      <w:r w:rsidRPr="00241D63">
        <w:t xml:space="preserve"> T</w:t>
      </w:r>
      <w:r w:rsidR="00E45DCE" w:rsidRPr="00241D63">
        <w:t>he term strategy</w:t>
      </w:r>
      <w:r w:rsidRPr="00241D63">
        <w:t xml:space="preserve">, which </w:t>
      </w:r>
      <w:r w:rsidR="00E45DCE" w:rsidRPr="00241D63">
        <w:t xml:space="preserve">was derived from Greek </w:t>
      </w:r>
      <w:r w:rsidR="000A4EA1" w:rsidRPr="00241D63">
        <w:t xml:space="preserve">as </w:t>
      </w:r>
      <w:r w:rsidR="00E45DCE" w:rsidRPr="00241D63">
        <w:t xml:space="preserve">the </w:t>
      </w:r>
      <w:r w:rsidR="002D67C1" w:rsidRPr="00241D63">
        <w:t>emergence of term marketing (Macdonald</w:t>
      </w:r>
      <w:r w:rsidR="002C372F" w:rsidRPr="00241D63">
        <w:t xml:space="preserve"> et al., </w:t>
      </w:r>
      <w:r w:rsidRPr="00241D63">
        <w:t xml:space="preserve">2016), </w:t>
      </w:r>
      <w:r w:rsidR="00E45DCE" w:rsidRPr="00241D63">
        <w:t xml:space="preserve">was </w:t>
      </w:r>
      <w:r w:rsidR="002930EF" w:rsidRPr="00241D63">
        <w:t>current among</w:t>
      </w:r>
      <w:r w:rsidR="00E45DCE" w:rsidRPr="00241D63">
        <w:t xml:space="preserve"> the military </w:t>
      </w:r>
      <w:r w:rsidRPr="00241D63">
        <w:t xml:space="preserve">in the mid part of </w:t>
      </w:r>
      <w:r w:rsidR="004F3402" w:rsidRPr="00241D63">
        <w:t xml:space="preserve">the </w:t>
      </w:r>
      <w:r w:rsidRPr="00241D63">
        <w:t xml:space="preserve">nineteen century </w:t>
      </w:r>
      <w:r w:rsidR="00E45DCE" w:rsidRPr="00241D63">
        <w:t>(</w:t>
      </w:r>
      <w:proofErr w:type="spellStart"/>
      <w:r w:rsidR="002D67C1" w:rsidRPr="00241D63">
        <w:t>Greenley</w:t>
      </w:r>
      <w:proofErr w:type="spellEnd"/>
      <w:r w:rsidR="002D67C1" w:rsidRPr="00241D63">
        <w:t>, 1989)</w:t>
      </w:r>
      <w:r w:rsidR="00E45DCE" w:rsidRPr="00241D63">
        <w:t xml:space="preserve">. The evidence is in the book </w:t>
      </w:r>
      <w:r w:rsidR="006B2BAF" w:rsidRPr="00241D63">
        <w:t xml:space="preserve">“the Art of War” </w:t>
      </w:r>
      <w:r w:rsidR="00E45DCE" w:rsidRPr="00241D63">
        <w:t xml:space="preserve">written by </w:t>
      </w:r>
      <w:r w:rsidRPr="00241D63">
        <w:t>Chinese military</w:t>
      </w:r>
      <w:r w:rsidR="004F3402" w:rsidRPr="00241D63">
        <w:t xml:space="preserve"> strategist</w:t>
      </w:r>
      <w:r w:rsidRPr="00241D63">
        <w:t xml:space="preserve"> Sun Tzu (1963) </w:t>
      </w:r>
      <w:r w:rsidR="00E45DCE" w:rsidRPr="00241D63">
        <w:t xml:space="preserve">who indicated that there is no doubt, military force </w:t>
      </w:r>
      <w:r w:rsidR="002930EF" w:rsidRPr="00241D63">
        <w:t xml:space="preserve">played a key role </w:t>
      </w:r>
      <w:r w:rsidR="00EE6F29" w:rsidRPr="00241D63">
        <w:t>in victory</w:t>
      </w:r>
      <w:r w:rsidR="00E45DCE" w:rsidRPr="00241D63">
        <w:t xml:space="preserve"> against their enemies. But </w:t>
      </w:r>
      <w:r w:rsidR="00AB7585" w:rsidRPr="00241D63">
        <w:t xml:space="preserve">above </w:t>
      </w:r>
      <w:r w:rsidR="00E45DCE" w:rsidRPr="00241D63">
        <w:t xml:space="preserve">it, wisdom </w:t>
      </w:r>
      <w:r w:rsidR="002930EF" w:rsidRPr="00241D63">
        <w:t xml:space="preserve">was </w:t>
      </w:r>
      <w:r w:rsidR="00E45DCE" w:rsidRPr="00241D63">
        <w:t xml:space="preserve">very significant </w:t>
      </w:r>
      <w:r w:rsidR="002930EF" w:rsidRPr="00241D63">
        <w:t xml:space="preserve">in </w:t>
      </w:r>
      <w:r w:rsidR="00E45DCE" w:rsidRPr="00241D63">
        <w:t xml:space="preserve">harvesting victory. </w:t>
      </w:r>
      <w:r w:rsidR="00EE6F29" w:rsidRPr="00241D63">
        <w:t xml:space="preserve">Strategy </w:t>
      </w:r>
      <w:r w:rsidR="004F3402" w:rsidRPr="00241D63">
        <w:t>was</w:t>
      </w:r>
      <w:r w:rsidR="009150C3" w:rsidRPr="00241D63">
        <w:t xml:space="preserve"> a </w:t>
      </w:r>
      <w:r w:rsidR="00E45DCE" w:rsidRPr="00241D63">
        <w:t>comprehensive concept</w:t>
      </w:r>
      <w:r w:rsidR="009150C3" w:rsidRPr="00241D63">
        <w:t xml:space="preserve">, </w:t>
      </w:r>
      <w:r w:rsidR="00E45DCE" w:rsidRPr="00241D63">
        <w:t>a rudimentary plan of action to meet prescribed goals. In practice, the words strategy and tactic</w:t>
      </w:r>
      <w:r w:rsidR="009150C3" w:rsidRPr="00241D63">
        <w:t>s</w:t>
      </w:r>
      <w:r w:rsidR="00E45DCE" w:rsidRPr="00241D63">
        <w:t xml:space="preserve"> have been </w:t>
      </w:r>
      <w:r w:rsidR="00EE6F29" w:rsidRPr="00241D63">
        <w:t>interchangeably used</w:t>
      </w:r>
      <w:r w:rsidR="00E45DCE" w:rsidRPr="00241D63">
        <w:t>.</w:t>
      </w:r>
      <w:r w:rsidR="00B13DCB" w:rsidRPr="00241D63">
        <w:t xml:space="preserve"> H</w:t>
      </w:r>
      <w:r w:rsidR="00E45DCE" w:rsidRPr="00241D63">
        <w:t>owever,</w:t>
      </w:r>
      <w:r w:rsidR="00B13DCB" w:rsidRPr="00241D63">
        <w:t xml:space="preserve"> both strategy and tactics are</w:t>
      </w:r>
      <w:r w:rsidR="00E45DCE" w:rsidRPr="00241D63">
        <w:t xml:space="preserve"> not the same. In fact, tactic</w:t>
      </w:r>
      <w:r w:rsidR="009150C3" w:rsidRPr="00241D63">
        <w:t>s</w:t>
      </w:r>
      <w:r w:rsidR="00E45DCE" w:rsidRPr="00241D63">
        <w:t xml:space="preserve"> is a way of o</w:t>
      </w:r>
      <w:r w:rsidR="0011007C" w:rsidRPr="00241D63">
        <w:t xml:space="preserve">perationalization of strategy (Baker, 2014). </w:t>
      </w:r>
      <w:r w:rsidR="00E45DCE" w:rsidRPr="00241D63">
        <w:t xml:space="preserve">Strategy is a direction and scope of an organization over long – term: which achieves advantage for the organization through its configuration of resources within a challenging environment, to meet the needs of markets and to </w:t>
      </w:r>
      <w:r w:rsidR="00AE595A" w:rsidRPr="00241D63">
        <w:t>fulfil</w:t>
      </w:r>
      <w:r w:rsidR="00E45DCE" w:rsidRPr="00241D63">
        <w:t xml:space="preserve"> stakeholder</w:t>
      </w:r>
      <w:r w:rsidR="00B13DCB" w:rsidRPr="00241D63">
        <w:t>’s</w:t>
      </w:r>
      <w:r w:rsidR="00E45DCE" w:rsidRPr="00241D63">
        <w:t xml:space="preserve"> expectations (Johnson</w:t>
      </w:r>
      <w:r w:rsidR="002C372F" w:rsidRPr="00241D63">
        <w:t xml:space="preserve"> et al., </w:t>
      </w:r>
      <w:r w:rsidR="00E45DCE" w:rsidRPr="00241D63">
        <w:t xml:space="preserve">2008). </w:t>
      </w:r>
    </w:p>
    <w:p w14:paraId="6E108485" w14:textId="77777777" w:rsidR="00E85559" w:rsidRPr="00241D63" w:rsidRDefault="00E85559" w:rsidP="00D23819">
      <w:pPr>
        <w:spacing w:line="276" w:lineRule="auto"/>
        <w:jc w:val="both"/>
        <w:rPr>
          <w:lang w:val="en-GB" w:eastAsia="en-GB"/>
        </w:rPr>
      </w:pPr>
    </w:p>
    <w:p w14:paraId="77E989E9" w14:textId="2FBDD136" w:rsidR="00AA41B7" w:rsidRPr="00241D63" w:rsidRDefault="00E45DCE" w:rsidP="00CD1FF0">
      <w:pPr>
        <w:pStyle w:val="Paragraph"/>
        <w:spacing w:line="276" w:lineRule="auto"/>
        <w:ind w:firstLine="720"/>
        <w:jc w:val="both"/>
      </w:pPr>
      <w:r w:rsidRPr="00241D63">
        <w:t>Mar</w:t>
      </w:r>
      <w:r w:rsidR="00802A55" w:rsidRPr="00241D63">
        <w:t xml:space="preserve">keting </w:t>
      </w:r>
      <w:r w:rsidR="00AE595A" w:rsidRPr="00241D63">
        <w:t>strategy</w:t>
      </w:r>
      <w:r w:rsidR="00F14B1B" w:rsidRPr="00241D63">
        <w:t xml:space="preserve"> </w:t>
      </w:r>
      <w:r w:rsidR="001A00E4" w:rsidRPr="00241D63">
        <w:t>is very necessary to carry out marketing functions properly (</w:t>
      </w:r>
      <w:proofErr w:type="spellStart"/>
      <w:r w:rsidR="001A00E4" w:rsidRPr="00241D63">
        <w:t>Combe</w:t>
      </w:r>
      <w:proofErr w:type="spellEnd"/>
      <w:r w:rsidR="001A00E4" w:rsidRPr="00241D63">
        <w:t xml:space="preserve">, 1999). </w:t>
      </w:r>
      <w:r w:rsidR="00C040DA" w:rsidRPr="00241D63">
        <w:t xml:space="preserve">After </w:t>
      </w:r>
      <w:r w:rsidR="004F3402" w:rsidRPr="00241D63">
        <w:t xml:space="preserve">the </w:t>
      </w:r>
      <w:r w:rsidR="00C040DA" w:rsidRPr="00241D63">
        <w:t xml:space="preserve">COVID – 19 pandemic, </w:t>
      </w:r>
      <w:r w:rsidR="00F14B1B" w:rsidRPr="00241D63">
        <w:t xml:space="preserve">worldwide </w:t>
      </w:r>
      <w:r w:rsidR="00C040DA" w:rsidRPr="00241D63">
        <w:t>marketing strategy is</w:t>
      </w:r>
      <w:r w:rsidR="00E47098" w:rsidRPr="00241D63">
        <w:t xml:space="preserve"> receiving more attention among </w:t>
      </w:r>
      <w:r w:rsidR="00C040DA" w:rsidRPr="00241D63">
        <w:t>tourism developers</w:t>
      </w:r>
      <w:r w:rsidR="001A00E4" w:rsidRPr="00241D63">
        <w:t xml:space="preserve">. </w:t>
      </w:r>
      <w:r w:rsidR="00F14B1B" w:rsidRPr="00241D63">
        <w:t>Undoubtedly</w:t>
      </w:r>
      <w:r w:rsidR="001A00E4" w:rsidRPr="00241D63">
        <w:t xml:space="preserve">, </w:t>
      </w:r>
      <w:r w:rsidR="00E47098" w:rsidRPr="00241D63">
        <w:t>t</w:t>
      </w:r>
      <w:r w:rsidRPr="00241D63">
        <w:t>hroughout the world, tourism industry is one of the emerging industries with the continuous contribution to socio – economic development.</w:t>
      </w:r>
      <w:r w:rsidR="00AA41B7" w:rsidRPr="00241D63">
        <w:t xml:space="preserve"> Howe</w:t>
      </w:r>
      <w:r w:rsidR="00F14B1B" w:rsidRPr="00241D63">
        <w:t>ver, due to the COVID - 19 pande</w:t>
      </w:r>
      <w:r w:rsidR="00AA41B7" w:rsidRPr="00241D63">
        <w:t>mic, the industry has totally collaps</w:t>
      </w:r>
      <w:r w:rsidR="00F14B1B" w:rsidRPr="00241D63">
        <w:t>ed. It</w:t>
      </w:r>
      <w:r w:rsidR="00AA41B7" w:rsidRPr="00241D63">
        <w:t xml:space="preserve"> is not a first disturbance for </w:t>
      </w:r>
      <w:r w:rsidRPr="00241D63">
        <w:t xml:space="preserve">this industry </w:t>
      </w:r>
      <w:r w:rsidR="00F14B1B" w:rsidRPr="00241D63">
        <w:t>which has</w:t>
      </w:r>
      <w:r w:rsidRPr="00241D63">
        <w:t xml:space="preserve"> passed through various vulnerable stages.</w:t>
      </w:r>
      <w:r w:rsidR="00E47098" w:rsidRPr="00241D63">
        <w:t xml:space="preserve"> </w:t>
      </w:r>
    </w:p>
    <w:p w14:paraId="5BD9575C" w14:textId="77777777" w:rsidR="00AA41B7" w:rsidRPr="00241D63" w:rsidRDefault="00AA41B7" w:rsidP="00D23819">
      <w:pPr>
        <w:pStyle w:val="Paragraph"/>
        <w:spacing w:line="276" w:lineRule="auto"/>
        <w:jc w:val="both"/>
      </w:pPr>
    </w:p>
    <w:p w14:paraId="20FFB564" w14:textId="383A6524" w:rsidR="006009BA" w:rsidRPr="00241D63" w:rsidRDefault="009F3723" w:rsidP="0027738D">
      <w:pPr>
        <w:pStyle w:val="EndNoteBibliography"/>
        <w:spacing w:after="0" w:line="276" w:lineRule="auto"/>
        <w:ind w:firstLine="720"/>
        <w:jc w:val="both"/>
        <w:rPr>
          <w:rFonts w:eastAsia="Times New Roman"/>
          <w:noProof w:val="0"/>
          <w:szCs w:val="24"/>
          <w:lang w:val="en-GB" w:eastAsia="en-GB"/>
        </w:rPr>
      </w:pPr>
      <w:r w:rsidRPr="00241D63">
        <w:rPr>
          <w:rFonts w:eastAsia="Times New Roman"/>
          <w:noProof w:val="0"/>
          <w:szCs w:val="24"/>
          <w:lang w:val="en-GB" w:eastAsia="en-GB"/>
        </w:rPr>
        <w:t>The necessity and significance of wellness tourism has been well realized. Numerous examples from within the literature indicated the rapid growth of wellness tourism and its contribution to socio- cultural development (Hall, 201</w:t>
      </w:r>
      <w:r w:rsidR="00A50761" w:rsidRPr="00241D63">
        <w:rPr>
          <w:rFonts w:eastAsia="Times New Roman"/>
          <w:noProof w:val="0"/>
          <w:szCs w:val="24"/>
          <w:lang w:val="en-GB" w:eastAsia="en-GB"/>
        </w:rPr>
        <w:t>1</w:t>
      </w:r>
      <w:r w:rsidRPr="00241D63">
        <w:rPr>
          <w:rFonts w:eastAsia="Times New Roman"/>
          <w:noProof w:val="0"/>
          <w:szCs w:val="24"/>
          <w:lang w:val="en-GB" w:eastAsia="en-GB"/>
        </w:rPr>
        <w:t>; Smith</w:t>
      </w:r>
      <w:r w:rsidR="00A50761" w:rsidRPr="00241D63">
        <w:rPr>
          <w:rFonts w:eastAsia="Times New Roman"/>
          <w:noProof w:val="0"/>
          <w:szCs w:val="24"/>
          <w:lang w:val="en-GB" w:eastAsia="en-GB"/>
        </w:rPr>
        <w:t xml:space="preserve"> et al., </w:t>
      </w:r>
      <w:r w:rsidRPr="00241D63">
        <w:rPr>
          <w:rFonts w:eastAsia="Times New Roman"/>
          <w:noProof w:val="0"/>
          <w:szCs w:val="24"/>
          <w:lang w:val="en-GB" w:eastAsia="en-GB"/>
        </w:rPr>
        <w:t xml:space="preserve">2008). </w:t>
      </w:r>
      <w:r w:rsidR="0071713E" w:rsidRPr="00241D63">
        <w:rPr>
          <w:rFonts w:eastAsia="Times New Roman"/>
          <w:szCs w:val="24"/>
        </w:rPr>
        <w:t xml:space="preserve">Smith et al, (2017) </w:t>
      </w:r>
      <w:r w:rsidR="0071713E" w:rsidRPr="00241D63">
        <w:rPr>
          <w:rFonts w:eastAsia="Times New Roman"/>
          <w:noProof w:val="0"/>
          <w:szCs w:val="24"/>
          <w:lang w:val="en-GB" w:eastAsia="en-GB"/>
        </w:rPr>
        <w:t>indicated</w:t>
      </w:r>
      <w:r w:rsidRPr="00241D63">
        <w:rPr>
          <w:rFonts w:eastAsia="Times New Roman"/>
          <w:noProof w:val="0"/>
          <w:szCs w:val="24"/>
          <w:lang w:val="en-GB" w:eastAsia="en-GB"/>
        </w:rPr>
        <w:t xml:space="preserve"> that wellness products are one of the major components of </w:t>
      </w:r>
      <w:r w:rsidR="000D29AF" w:rsidRPr="00241D63">
        <w:rPr>
          <w:rFonts w:eastAsia="Times New Roman"/>
          <w:noProof w:val="0"/>
          <w:szCs w:val="24"/>
          <w:lang w:val="en-GB" w:eastAsia="en-GB"/>
        </w:rPr>
        <w:t>tourism products and tour packs</w:t>
      </w:r>
      <w:r w:rsidRPr="00241D63">
        <w:rPr>
          <w:rFonts w:eastAsia="Times New Roman"/>
          <w:noProof w:val="0"/>
          <w:szCs w:val="24"/>
          <w:lang w:val="en-GB" w:eastAsia="en-GB"/>
        </w:rPr>
        <w:t xml:space="preserve">. The wellness industry in Sri Lanka is closely associated with Sri Lankan indigenous medicine, and </w:t>
      </w:r>
      <w:r w:rsidR="00084AE8" w:rsidRPr="00241D63">
        <w:rPr>
          <w:rFonts w:eastAsia="Times New Roman"/>
          <w:noProof w:val="0"/>
          <w:szCs w:val="24"/>
          <w:lang w:val="en-GB" w:eastAsia="en-GB"/>
        </w:rPr>
        <w:t>it</w:t>
      </w:r>
      <w:r w:rsidRPr="00241D63">
        <w:rPr>
          <w:rFonts w:eastAsia="Times New Roman"/>
          <w:noProof w:val="0"/>
          <w:szCs w:val="24"/>
          <w:lang w:val="en-GB" w:eastAsia="en-GB"/>
        </w:rPr>
        <w:t xml:space="preserve"> has a very primordial historical background. </w:t>
      </w:r>
      <w:r w:rsidR="000D29AF" w:rsidRPr="00241D63">
        <w:rPr>
          <w:rFonts w:eastAsia="Times New Roman"/>
          <w:noProof w:val="0"/>
          <w:szCs w:val="24"/>
          <w:lang w:val="en-GB" w:eastAsia="en-GB"/>
        </w:rPr>
        <w:t xml:space="preserve">Tourism industry, </w:t>
      </w:r>
      <w:r w:rsidR="000D29AF" w:rsidRPr="00241D63">
        <w:rPr>
          <w:rFonts w:eastAsia="Times New Roman"/>
          <w:noProof w:val="0"/>
          <w:szCs w:val="24"/>
          <w:lang w:val="en-GB" w:eastAsia="en-GB"/>
        </w:rPr>
        <w:lastRenderedPageBreak/>
        <w:t xml:space="preserve">historically, </w:t>
      </w:r>
      <w:r w:rsidRPr="00241D63">
        <w:rPr>
          <w:rFonts w:eastAsia="Times New Roman"/>
          <w:noProof w:val="0"/>
          <w:szCs w:val="24"/>
          <w:lang w:val="en-GB" w:eastAsia="en-GB"/>
        </w:rPr>
        <w:t xml:space="preserve">in Sri Lanka has </w:t>
      </w:r>
      <w:r w:rsidR="00084AE8" w:rsidRPr="00241D63">
        <w:rPr>
          <w:rFonts w:eastAsia="Times New Roman"/>
          <w:noProof w:val="0"/>
          <w:szCs w:val="24"/>
          <w:lang w:val="en-GB" w:eastAsia="en-GB"/>
        </w:rPr>
        <w:t xml:space="preserve">been </w:t>
      </w:r>
      <w:r w:rsidRPr="00241D63">
        <w:rPr>
          <w:rFonts w:eastAsia="Times New Roman"/>
          <w:noProof w:val="0"/>
          <w:szCs w:val="24"/>
          <w:lang w:val="en-GB" w:eastAsia="en-GB"/>
        </w:rPr>
        <w:t xml:space="preserve">disturbed by many endogenous and exogenous shocks. </w:t>
      </w:r>
      <w:r w:rsidR="000D29AF" w:rsidRPr="00241D63">
        <w:rPr>
          <w:rFonts w:eastAsia="Times New Roman"/>
          <w:noProof w:val="0"/>
          <w:szCs w:val="24"/>
          <w:lang w:val="en-GB" w:eastAsia="en-GB"/>
        </w:rPr>
        <w:t>In</w:t>
      </w:r>
      <w:r w:rsidRPr="00241D63">
        <w:rPr>
          <w:rFonts w:eastAsia="Times New Roman"/>
          <w:noProof w:val="0"/>
          <w:szCs w:val="24"/>
          <w:lang w:val="en-GB" w:eastAsia="en-GB"/>
        </w:rPr>
        <w:t xml:space="preserve"> a short while, the industry would come back to normal.  But the present health crisis has a wide range of impact on wellness tourism industry due to travel bans and regional and national lockdown (</w:t>
      </w:r>
      <w:proofErr w:type="spellStart"/>
      <w:r w:rsidRPr="00241D63">
        <w:rPr>
          <w:rFonts w:eastAsia="Times New Roman"/>
          <w:noProof w:val="0"/>
          <w:szCs w:val="24"/>
          <w:lang w:val="en-GB" w:eastAsia="en-GB"/>
        </w:rPr>
        <w:t>Andreu</w:t>
      </w:r>
      <w:proofErr w:type="spellEnd"/>
      <w:r w:rsidR="00B85C06" w:rsidRPr="00241D63">
        <w:rPr>
          <w:rFonts w:eastAsia="Times New Roman"/>
          <w:noProof w:val="0"/>
          <w:szCs w:val="24"/>
          <w:lang w:val="en-GB" w:eastAsia="en-GB"/>
        </w:rPr>
        <w:t xml:space="preserve"> et al., </w:t>
      </w:r>
      <w:r w:rsidR="000D29AF" w:rsidRPr="00241D63">
        <w:rPr>
          <w:rFonts w:eastAsia="Times New Roman"/>
          <w:noProof w:val="0"/>
          <w:szCs w:val="24"/>
          <w:lang w:val="en-GB" w:eastAsia="en-GB"/>
        </w:rPr>
        <w:t xml:space="preserve">2021; </w:t>
      </w:r>
      <w:proofErr w:type="spellStart"/>
      <w:r w:rsidRPr="00241D63">
        <w:rPr>
          <w:rFonts w:eastAsia="Times New Roman"/>
          <w:noProof w:val="0"/>
          <w:szCs w:val="24"/>
          <w:lang w:val="en-GB" w:eastAsia="en-GB"/>
        </w:rPr>
        <w:t>Majeed</w:t>
      </w:r>
      <w:proofErr w:type="spellEnd"/>
      <w:r w:rsidR="00B85C06" w:rsidRPr="00241D63">
        <w:rPr>
          <w:rFonts w:eastAsia="Times New Roman"/>
          <w:noProof w:val="0"/>
          <w:szCs w:val="24"/>
          <w:lang w:val="en-GB" w:eastAsia="en-GB"/>
        </w:rPr>
        <w:t xml:space="preserve"> et al., </w:t>
      </w:r>
      <w:r w:rsidR="00AE595A">
        <w:rPr>
          <w:rFonts w:eastAsia="Times New Roman"/>
          <w:noProof w:val="0"/>
          <w:szCs w:val="24"/>
          <w:lang w:val="en-GB" w:eastAsia="en-GB"/>
        </w:rPr>
        <w:t>2020). The main objective</w:t>
      </w:r>
      <w:r w:rsidRPr="00241D63">
        <w:rPr>
          <w:rFonts w:eastAsia="Times New Roman"/>
          <w:noProof w:val="0"/>
          <w:szCs w:val="24"/>
          <w:lang w:val="en-GB" w:eastAsia="en-GB"/>
        </w:rPr>
        <w:t xml:space="preserve"> of this study is to investigate marketing related challenges faced by wellness tourism industry in Sri Lanka in the post COVID – 19 era.</w:t>
      </w:r>
    </w:p>
    <w:p w14:paraId="0C536472" w14:textId="77777777" w:rsidR="009F3723" w:rsidRDefault="009F3723" w:rsidP="00D23819">
      <w:pPr>
        <w:pStyle w:val="EndNoteBibliography"/>
        <w:spacing w:after="0" w:line="276" w:lineRule="auto"/>
        <w:jc w:val="both"/>
        <w:rPr>
          <w:rFonts w:eastAsia="Times New Roman"/>
          <w:noProof w:val="0"/>
          <w:szCs w:val="24"/>
          <w:lang w:val="en-GB" w:eastAsia="en-GB"/>
        </w:rPr>
      </w:pPr>
    </w:p>
    <w:p w14:paraId="3D2A53D2" w14:textId="77777777" w:rsidR="00BD1855" w:rsidRPr="00241D63" w:rsidRDefault="00BD1855" w:rsidP="00D23819">
      <w:pPr>
        <w:pStyle w:val="EndNoteBibliography"/>
        <w:spacing w:after="0" w:line="276" w:lineRule="auto"/>
        <w:jc w:val="both"/>
        <w:rPr>
          <w:rFonts w:eastAsia="Times New Roman"/>
          <w:noProof w:val="0"/>
          <w:szCs w:val="24"/>
          <w:lang w:val="en-GB" w:eastAsia="en-GB"/>
        </w:rPr>
      </w:pPr>
    </w:p>
    <w:p w14:paraId="35FFE539" w14:textId="0224D765" w:rsidR="003B3E49" w:rsidRDefault="008006F6" w:rsidP="00CD1FF0">
      <w:p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BD1855" w:rsidRPr="00CD1FF0">
        <w:rPr>
          <w:rFonts w:ascii="Times New Roman" w:eastAsia="Times New Roman" w:hAnsi="Times New Roman" w:cs="Times New Roman"/>
          <w:b/>
          <w:bCs/>
          <w:sz w:val="24"/>
          <w:szCs w:val="24"/>
        </w:rPr>
        <w:t>Understanding</w:t>
      </w:r>
      <w:r w:rsidR="00376AAA" w:rsidRPr="00CD1FF0">
        <w:rPr>
          <w:rFonts w:ascii="Times New Roman" w:eastAsia="Times New Roman" w:hAnsi="Times New Roman" w:cs="Arial"/>
          <w:b/>
          <w:bCs/>
          <w:kern w:val="32"/>
          <w:sz w:val="24"/>
          <w:szCs w:val="32"/>
          <w:lang w:val="en-GB" w:eastAsia="en-GB"/>
        </w:rPr>
        <w:t xml:space="preserve"> Marketing Strategy</w:t>
      </w:r>
      <w:r w:rsidR="00376AAA" w:rsidRPr="00CD1FF0">
        <w:rPr>
          <w:rFonts w:ascii="Times New Roman" w:eastAsia="Times New Roman" w:hAnsi="Times New Roman" w:cs="Times New Roman"/>
          <w:b/>
          <w:bCs/>
          <w:sz w:val="24"/>
          <w:szCs w:val="24"/>
        </w:rPr>
        <w:t xml:space="preserve"> </w:t>
      </w:r>
    </w:p>
    <w:p w14:paraId="28DD73D5" w14:textId="77777777" w:rsidR="008006F6" w:rsidRPr="00CD1FF0" w:rsidRDefault="008006F6" w:rsidP="00CD1FF0">
      <w:pPr>
        <w:spacing w:line="276" w:lineRule="auto"/>
        <w:jc w:val="both"/>
        <w:rPr>
          <w:rFonts w:ascii="Times New Roman" w:eastAsia="Times New Roman" w:hAnsi="Times New Roman" w:cs="Arial"/>
          <w:b/>
          <w:bCs/>
          <w:kern w:val="32"/>
          <w:sz w:val="24"/>
          <w:szCs w:val="32"/>
          <w:lang w:val="en-GB" w:eastAsia="en-GB"/>
        </w:rPr>
      </w:pPr>
    </w:p>
    <w:p w14:paraId="65A5D057" w14:textId="288170D7" w:rsidR="00AD1C1F" w:rsidRDefault="00A42530" w:rsidP="00BD1855">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Many writers including</w:t>
      </w:r>
      <w:r w:rsidR="00084AE8" w:rsidRPr="00241D63">
        <w:rPr>
          <w:rFonts w:ascii="Times New Roman" w:eastAsia="Times New Roman" w:hAnsi="Times New Roman" w:cs="Times New Roman"/>
          <w:sz w:val="24"/>
          <w:szCs w:val="24"/>
          <w:lang w:val="en-GB" w:eastAsia="en-GB"/>
        </w:rPr>
        <w:t xml:space="preserve"> </w:t>
      </w:r>
      <w:r w:rsidRPr="00241D63">
        <w:rPr>
          <w:rFonts w:ascii="Times New Roman" w:eastAsia="Times New Roman" w:hAnsi="Times New Roman" w:cs="Times New Roman"/>
          <w:sz w:val="24"/>
          <w:szCs w:val="24"/>
          <w:lang w:val="en-GB" w:eastAsia="en-GB"/>
        </w:rPr>
        <w:t>Slater</w:t>
      </w:r>
      <w:r w:rsidR="00564504" w:rsidRPr="00241D63">
        <w:rPr>
          <w:rFonts w:ascii="Times New Roman" w:eastAsia="Times New Roman" w:hAnsi="Times New Roman" w:cs="Times New Roman"/>
          <w:sz w:val="24"/>
          <w:szCs w:val="24"/>
          <w:lang w:val="en-GB" w:eastAsia="en-GB"/>
        </w:rPr>
        <w:t xml:space="preserve"> et al.,</w:t>
      </w:r>
      <w:r w:rsidRPr="00241D63">
        <w:rPr>
          <w:rFonts w:ascii="Times New Roman" w:eastAsia="Times New Roman" w:hAnsi="Times New Roman" w:cs="Times New Roman"/>
          <w:sz w:val="24"/>
          <w:szCs w:val="24"/>
          <w:lang w:val="en-GB" w:eastAsia="en-GB"/>
        </w:rPr>
        <w:t xml:space="preserve"> (2010), Thorpe</w:t>
      </w:r>
      <w:r w:rsidR="00184A91" w:rsidRPr="00241D63">
        <w:rPr>
          <w:rFonts w:ascii="Times New Roman" w:eastAsia="Times New Roman" w:hAnsi="Times New Roman" w:cs="Times New Roman"/>
          <w:sz w:val="24"/>
          <w:szCs w:val="24"/>
          <w:lang w:val="en-GB" w:eastAsia="en-GB"/>
        </w:rPr>
        <w:t xml:space="preserve"> et al.,</w:t>
      </w:r>
      <w:r w:rsidRPr="00241D63">
        <w:rPr>
          <w:rFonts w:ascii="Times New Roman" w:eastAsia="Times New Roman" w:hAnsi="Times New Roman" w:cs="Times New Roman"/>
          <w:sz w:val="24"/>
          <w:szCs w:val="24"/>
          <w:lang w:val="en-GB" w:eastAsia="en-GB"/>
        </w:rPr>
        <w:t xml:space="preserve"> (2007)</w:t>
      </w:r>
      <w:r w:rsidR="003B3E49" w:rsidRPr="00241D63">
        <w:rPr>
          <w:rFonts w:ascii="Times New Roman" w:eastAsia="Times New Roman" w:hAnsi="Times New Roman" w:cs="Times New Roman"/>
          <w:sz w:val="24"/>
          <w:szCs w:val="24"/>
          <w:lang w:val="en-GB" w:eastAsia="en-GB"/>
        </w:rPr>
        <w:t>, Quinn</w:t>
      </w:r>
      <w:r w:rsidR="00184A91" w:rsidRPr="00241D63">
        <w:rPr>
          <w:rFonts w:ascii="Times New Roman" w:eastAsia="Times New Roman" w:hAnsi="Times New Roman" w:cs="Times New Roman"/>
          <w:sz w:val="24"/>
          <w:szCs w:val="24"/>
          <w:lang w:val="en-GB" w:eastAsia="en-GB"/>
        </w:rPr>
        <w:t xml:space="preserve"> et al., </w:t>
      </w:r>
      <w:r w:rsidRPr="00241D63">
        <w:rPr>
          <w:rFonts w:ascii="Times New Roman" w:eastAsia="Times New Roman" w:hAnsi="Times New Roman" w:cs="Times New Roman"/>
          <w:sz w:val="24"/>
          <w:szCs w:val="24"/>
          <w:lang w:val="en-GB" w:eastAsia="en-GB"/>
        </w:rPr>
        <w:t xml:space="preserve">(2016) </w:t>
      </w:r>
      <w:r w:rsidR="00EA47E8" w:rsidRPr="00241D63">
        <w:rPr>
          <w:rFonts w:ascii="Times New Roman" w:eastAsia="Times New Roman" w:hAnsi="Times New Roman" w:cs="Times New Roman"/>
          <w:sz w:val="24"/>
          <w:szCs w:val="24"/>
          <w:lang w:val="en-GB" w:eastAsia="en-GB"/>
        </w:rPr>
        <w:t xml:space="preserve">in marketing literature, </w:t>
      </w:r>
      <w:r w:rsidR="003B3E49" w:rsidRPr="00241D63">
        <w:rPr>
          <w:rFonts w:ascii="Times New Roman" w:eastAsia="Times New Roman" w:hAnsi="Times New Roman" w:cs="Times New Roman"/>
          <w:sz w:val="24"/>
          <w:szCs w:val="24"/>
          <w:lang w:val="en-GB" w:eastAsia="en-GB"/>
        </w:rPr>
        <w:t xml:space="preserve">have </w:t>
      </w:r>
      <w:r w:rsidR="00084AE8" w:rsidRPr="00241D63">
        <w:rPr>
          <w:rFonts w:ascii="Times New Roman" w:eastAsia="Times New Roman" w:hAnsi="Times New Roman" w:cs="Times New Roman"/>
          <w:sz w:val="24"/>
          <w:szCs w:val="24"/>
          <w:lang w:val="en-GB" w:eastAsia="en-GB"/>
        </w:rPr>
        <w:t>described that</w:t>
      </w:r>
      <w:r w:rsidR="00BF5759" w:rsidRPr="00241D63">
        <w:rPr>
          <w:rFonts w:ascii="Times New Roman" w:eastAsia="Times New Roman" w:hAnsi="Times New Roman" w:cs="Times New Roman"/>
          <w:sz w:val="24"/>
          <w:szCs w:val="24"/>
          <w:lang w:val="en-GB" w:eastAsia="en-GB"/>
        </w:rPr>
        <w:t xml:space="preserve"> marketing strategy </w:t>
      </w:r>
      <w:r w:rsidR="00084AE8" w:rsidRPr="00241D63">
        <w:rPr>
          <w:rFonts w:ascii="Times New Roman" w:eastAsia="Times New Roman" w:hAnsi="Times New Roman" w:cs="Times New Roman"/>
          <w:sz w:val="24"/>
          <w:szCs w:val="24"/>
          <w:lang w:val="en-GB" w:eastAsia="en-GB"/>
        </w:rPr>
        <w:t xml:space="preserve">facilitates </w:t>
      </w:r>
      <w:r w:rsidR="00BF5759" w:rsidRPr="00241D63">
        <w:rPr>
          <w:rFonts w:ascii="Times New Roman" w:eastAsia="Times New Roman" w:hAnsi="Times New Roman" w:cs="Times New Roman"/>
          <w:sz w:val="24"/>
          <w:szCs w:val="24"/>
          <w:lang w:val="en-GB" w:eastAsia="en-GB"/>
        </w:rPr>
        <w:t>achieve</w:t>
      </w:r>
      <w:r w:rsidR="00084AE8" w:rsidRPr="00241D63">
        <w:rPr>
          <w:rFonts w:ascii="Times New Roman" w:eastAsia="Times New Roman" w:hAnsi="Times New Roman" w:cs="Times New Roman"/>
          <w:sz w:val="24"/>
          <w:szCs w:val="24"/>
          <w:lang w:val="en-GB" w:eastAsia="en-GB"/>
        </w:rPr>
        <w:t>ment of</w:t>
      </w:r>
      <w:r w:rsidR="00BF5759" w:rsidRPr="00241D63">
        <w:rPr>
          <w:rFonts w:ascii="Times New Roman" w:eastAsia="Times New Roman" w:hAnsi="Times New Roman" w:cs="Times New Roman"/>
          <w:sz w:val="24"/>
          <w:szCs w:val="24"/>
          <w:lang w:val="en-GB" w:eastAsia="en-GB"/>
        </w:rPr>
        <w:t xml:space="preserve"> organizational goals and objectives by carrying out the long- term activities. Similarly, </w:t>
      </w:r>
      <w:proofErr w:type="spellStart"/>
      <w:r w:rsidR="00BF5759" w:rsidRPr="00241D63">
        <w:rPr>
          <w:rFonts w:ascii="Times New Roman" w:eastAsia="Times New Roman" w:hAnsi="Times New Roman" w:cs="Times New Roman"/>
          <w:sz w:val="24"/>
          <w:szCs w:val="24"/>
          <w:lang w:val="en-GB" w:eastAsia="en-GB"/>
        </w:rPr>
        <w:t>Winer</w:t>
      </w:r>
      <w:proofErr w:type="spellEnd"/>
      <w:r w:rsidR="00BF5759" w:rsidRPr="00241D63">
        <w:rPr>
          <w:rFonts w:ascii="Times New Roman" w:eastAsia="Times New Roman" w:hAnsi="Times New Roman" w:cs="Times New Roman"/>
          <w:sz w:val="24"/>
          <w:szCs w:val="24"/>
          <w:lang w:val="en-GB" w:eastAsia="en-GB"/>
        </w:rPr>
        <w:t xml:space="preserve"> </w:t>
      </w:r>
      <w:r w:rsidR="00184A91" w:rsidRPr="00241D63">
        <w:rPr>
          <w:rFonts w:ascii="Times New Roman" w:eastAsia="Times New Roman" w:hAnsi="Times New Roman" w:cs="Times New Roman"/>
          <w:sz w:val="24"/>
          <w:szCs w:val="24"/>
          <w:lang w:val="en-GB" w:eastAsia="en-GB"/>
        </w:rPr>
        <w:t>et al.,</w:t>
      </w:r>
      <w:r w:rsidR="00BF5759" w:rsidRPr="00241D63">
        <w:rPr>
          <w:rFonts w:ascii="Times New Roman" w:eastAsia="Times New Roman" w:hAnsi="Times New Roman" w:cs="Times New Roman"/>
          <w:sz w:val="24"/>
          <w:szCs w:val="24"/>
          <w:lang w:val="en-GB" w:eastAsia="en-GB"/>
        </w:rPr>
        <w:t xml:space="preserve"> (2014) see it as a designed scheme of action to meet</w:t>
      </w:r>
      <w:r w:rsidR="00084AE8" w:rsidRPr="00241D63">
        <w:rPr>
          <w:rFonts w:ascii="Times New Roman" w:eastAsia="Times New Roman" w:hAnsi="Times New Roman" w:cs="Times New Roman"/>
          <w:sz w:val="24"/>
          <w:szCs w:val="24"/>
          <w:lang w:val="en-GB" w:eastAsia="en-GB"/>
        </w:rPr>
        <w:t xml:space="preserve"> </w:t>
      </w:r>
      <w:r w:rsidR="00BF5759" w:rsidRPr="00241D63">
        <w:rPr>
          <w:rFonts w:ascii="Times New Roman" w:eastAsia="Times New Roman" w:hAnsi="Times New Roman" w:cs="Times New Roman"/>
          <w:sz w:val="24"/>
          <w:szCs w:val="24"/>
          <w:lang w:val="en-GB" w:eastAsia="en-GB"/>
        </w:rPr>
        <w:t>goals and objectives.</w:t>
      </w:r>
      <w:r w:rsidR="00853E41" w:rsidRPr="00241D63">
        <w:rPr>
          <w:rFonts w:ascii="Times New Roman" w:eastAsia="Times New Roman" w:hAnsi="Times New Roman" w:cs="Times New Roman"/>
          <w:sz w:val="24"/>
          <w:szCs w:val="24"/>
          <w:lang w:val="en-GB" w:eastAsia="en-GB"/>
        </w:rPr>
        <w:t xml:space="preserve"> </w:t>
      </w:r>
      <w:r w:rsidR="00AD1C1F" w:rsidRPr="00241D63">
        <w:rPr>
          <w:rFonts w:ascii="Times New Roman" w:eastAsia="Times New Roman" w:hAnsi="Times New Roman" w:cs="Times New Roman"/>
          <w:sz w:val="24"/>
          <w:szCs w:val="24"/>
          <w:lang w:val="en-GB" w:eastAsia="en-GB"/>
        </w:rPr>
        <w:t>The</w:t>
      </w:r>
      <w:r w:rsidR="00EA47E8" w:rsidRPr="00241D63">
        <w:rPr>
          <w:rFonts w:ascii="Times New Roman" w:eastAsia="Times New Roman" w:hAnsi="Times New Roman" w:cs="Times New Roman"/>
          <w:sz w:val="24"/>
          <w:szCs w:val="24"/>
          <w:lang w:val="en-GB" w:eastAsia="en-GB"/>
        </w:rPr>
        <w:t xml:space="preserve"> recent work of </w:t>
      </w:r>
      <w:proofErr w:type="spellStart"/>
      <w:r w:rsidR="00EA47E8" w:rsidRPr="00241D63">
        <w:rPr>
          <w:rFonts w:ascii="Times New Roman" w:eastAsia="Times New Roman" w:hAnsi="Times New Roman" w:cs="Times New Roman"/>
          <w:sz w:val="24"/>
          <w:szCs w:val="24"/>
          <w:lang w:val="en-GB" w:eastAsia="en-GB"/>
        </w:rPr>
        <w:t>Sheth</w:t>
      </w:r>
      <w:proofErr w:type="spellEnd"/>
      <w:r w:rsidR="00EA47E8" w:rsidRPr="00241D63">
        <w:rPr>
          <w:rFonts w:ascii="Times New Roman" w:eastAsia="Times New Roman" w:hAnsi="Times New Roman" w:cs="Times New Roman"/>
          <w:sz w:val="24"/>
          <w:szCs w:val="24"/>
          <w:lang w:val="en-GB" w:eastAsia="en-GB"/>
        </w:rPr>
        <w:t xml:space="preserve"> (2021</w:t>
      </w:r>
      <w:r w:rsidR="00AD1C1F" w:rsidRPr="00241D63">
        <w:rPr>
          <w:rFonts w:ascii="Times New Roman" w:eastAsia="Times New Roman" w:hAnsi="Times New Roman" w:cs="Times New Roman"/>
          <w:sz w:val="24"/>
          <w:szCs w:val="24"/>
          <w:lang w:val="en-GB" w:eastAsia="en-GB"/>
        </w:rPr>
        <w:t xml:space="preserve">. p.4) has indicated </w:t>
      </w:r>
      <w:r w:rsidR="00BF5759" w:rsidRPr="00241D63">
        <w:rPr>
          <w:rFonts w:ascii="Times New Roman" w:eastAsia="Times New Roman" w:hAnsi="Times New Roman" w:cs="Times New Roman"/>
          <w:sz w:val="24"/>
          <w:szCs w:val="24"/>
          <w:lang w:val="en-GB" w:eastAsia="en-GB"/>
        </w:rPr>
        <w:t>the connection between</w:t>
      </w:r>
      <w:r w:rsidR="00084AE8" w:rsidRPr="00241D63">
        <w:rPr>
          <w:rFonts w:ascii="Times New Roman" w:eastAsia="Times New Roman" w:hAnsi="Times New Roman" w:cs="Times New Roman"/>
          <w:sz w:val="24"/>
          <w:szCs w:val="24"/>
          <w:lang w:val="en-GB" w:eastAsia="en-GB"/>
        </w:rPr>
        <w:t xml:space="preserve"> </w:t>
      </w:r>
      <w:r w:rsidR="00BF5759" w:rsidRPr="00241D63">
        <w:rPr>
          <w:rFonts w:ascii="Times New Roman" w:eastAsia="Times New Roman" w:hAnsi="Times New Roman" w:cs="Times New Roman"/>
          <w:sz w:val="24"/>
          <w:szCs w:val="24"/>
          <w:lang w:val="en-GB" w:eastAsia="en-GB"/>
        </w:rPr>
        <w:t>marketing strategy and managerial marketing</w:t>
      </w:r>
      <w:r w:rsidR="00AD1C1F" w:rsidRPr="00241D63">
        <w:rPr>
          <w:rFonts w:ascii="Times New Roman" w:eastAsia="Times New Roman" w:hAnsi="Times New Roman" w:cs="Times New Roman"/>
          <w:sz w:val="24"/>
          <w:szCs w:val="24"/>
          <w:lang w:val="en-GB" w:eastAsia="en-GB"/>
        </w:rPr>
        <w:t xml:space="preserve"> as</w:t>
      </w:r>
      <w:r w:rsidR="00084AE8" w:rsidRPr="00241D63">
        <w:rPr>
          <w:rFonts w:ascii="Times New Roman" w:eastAsia="Times New Roman" w:hAnsi="Times New Roman" w:cs="Times New Roman"/>
          <w:sz w:val="24"/>
          <w:szCs w:val="24"/>
          <w:lang w:val="en-GB" w:eastAsia="en-GB"/>
        </w:rPr>
        <w:t xml:space="preserve"> </w:t>
      </w:r>
      <w:r w:rsidR="00BF5759" w:rsidRPr="00241D63">
        <w:rPr>
          <w:rFonts w:ascii="Times New Roman" w:eastAsia="Times New Roman" w:hAnsi="Times New Roman" w:cs="Times New Roman"/>
          <w:sz w:val="24"/>
          <w:szCs w:val="24"/>
          <w:lang w:val="en-GB" w:eastAsia="en-GB"/>
        </w:rPr>
        <w:t>“managerial marketing began to evolve i</w:t>
      </w:r>
      <w:r w:rsidR="00AD1C1F" w:rsidRPr="00241D63">
        <w:rPr>
          <w:rFonts w:ascii="Times New Roman" w:eastAsia="Times New Roman" w:hAnsi="Times New Roman" w:cs="Times New Roman"/>
          <w:sz w:val="24"/>
          <w:szCs w:val="24"/>
          <w:lang w:val="en-GB" w:eastAsia="en-GB"/>
        </w:rPr>
        <w:t>nto marketing strategy”</w:t>
      </w:r>
      <w:r w:rsidR="00BF5759" w:rsidRPr="00241D63">
        <w:rPr>
          <w:rFonts w:ascii="Times New Roman" w:eastAsia="Times New Roman" w:hAnsi="Times New Roman" w:cs="Times New Roman"/>
          <w:sz w:val="24"/>
          <w:szCs w:val="24"/>
          <w:lang w:val="en-GB" w:eastAsia="en-GB"/>
        </w:rPr>
        <w:t>.</w:t>
      </w:r>
    </w:p>
    <w:p w14:paraId="52B17BE2" w14:textId="77777777" w:rsidR="008006F6" w:rsidRPr="00241D63" w:rsidRDefault="008006F6" w:rsidP="00BD1855">
      <w:pPr>
        <w:spacing w:line="276" w:lineRule="auto"/>
        <w:ind w:firstLine="720"/>
        <w:jc w:val="both"/>
        <w:rPr>
          <w:rFonts w:ascii="Times New Roman" w:eastAsia="Times New Roman" w:hAnsi="Times New Roman" w:cs="Times New Roman"/>
          <w:sz w:val="24"/>
          <w:szCs w:val="24"/>
          <w:lang w:val="en-GB" w:eastAsia="en-GB"/>
        </w:rPr>
      </w:pPr>
    </w:p>
    <w:p w14:paraId="00641DB0" w14:textId="52FCF18C" w:rsidR="00D07C2C" w:rsidRDefault="00AD1C1F" w:rsidP="008006F6">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 xml:space="preserve">The recent work of </w:t>
      </w:r>
      <w:proofErr w:type="spellStart"/>
      <w:r w:rsidRPr="00241D63">
        <w:rPr>
          <w:rFonts w:ascii="Times New Roman" w:eastAsia="Times New Roman" w:hAnsi="Times New Roman" w:cs="Times New Roman"/>
          <w:sz w:val="24"/>
          <w:szCs w:val="24"/>
          <w:lang w:val="en-GB" w:eastAsia="en-GB"/>
        </w:rPr>
        <w:t>Sheth</w:t>
      </w:r>
      <w:proofErr w:type="spellEnd"/>
      <w:r w:rsidRPr="00241D63">
        <w:rPr>
          <w:rFonts w:ascii="Times New Roman" w:eastAsia="Times New Roman" w:hAnsi="Times New Roman" w:cs="Times New Roman"/>
          <w:sz w:val="24"/>
          <w:szCs w:val="24"/>
          <w:lang w:val="en-GB" w:eastAsia="en-GB"/>
        </w:rPr>
        <w:t xml:space="preserve"> has clearly pointed out that managerial marketing began to </w:t>
      </w:r>
      <w:r w:rsidR="00D07C2C" w:rsidRPr="00241D63">
        <w:rPr>
          <w:rFonts w:ascii="Times New Roman" w:eastAsia="Times New Roman" w:hAnsi="Times New Roman" w:cs="Times New Roman"/>
          <w:sz w:val="24"/>
          <w:szCs w:val="24"/>
          <w:lang w:val="en-GB" w:eastAsia="en-GB"/>
        </w:rPr>
        <w:t xml:space="preserve">evolve into marketing strategy. </w:t>
      </w:r>
      <w:r w:rsidRPr="00241D63">
        <w:rPr>
          <w:rFonts w:ascii="Times New Roman" w:eastAsia="Times New Roman" w:hAnsi="Times New Roman" w:cs="Times New Roman"/>
          <w:sz w:val="24"/>
          <w:szCs w:val="24"/>
          <w:lang w:val="en-GB" w:eastAsia="en-GB"/>
        </w:rPr>
        <w:t>This explanation</w:t>
      </w:r>
      <w:r w:rsidR="00084AE8" w:rsidRPr="00241D63">
        <w:rPr>
          <w:rFonts w:ascii="Times New Roman" w:eastAsia="Times New Roman" w:hAnsi="Times New Roman" w:cs="Times New Roman"/>
          <w:sz w:val="24"/>
          <w:szCs w:val="24"/>
          <w:lang w:val="en-GB" w:eastAsia="en-GB"/>
        </w:rPr>
        <w:t xml:space="preserve"> throws light on </w:t>
      </w:r>
      <w:r w:rsidRPr="00241D63">
        <w:rPr>
          <w:rFonts w:ascii="Times New Roman" w:eastAsia="Times New Roman" w:hAnsi="Times New Roman" w:cs="Times New Roman"/>
          <w:sz w:val="24"/>
          <w:szCs w:val="24"/>
          <w:lang w:val="en-GB" w:eastAsia="en-GB"/>
        </w:rPr>
        <w:t>the connection between the marketing strategy and managerial marketing.</w:t>
      </w:r>
      <w:r w:rsidR="00397684" w:rsidRPr="00241D63">
        <w:rPr>
          <w:rFonts w:ascii="Times New Roman" w:eastAsia="Times New Roman" w:hAnsi="Times New Roman" w:cs="Times New Roman"/>
          <w:sz w:val="24"/>
          <w:szCs w:val="24"/>
          <w:lang w:val="en-GB" w:eastAsia="en-GB"/>
        </w:rPr>
        <w:t xml:space="preserve"> </w:t>
      </w:r>
      <w:r w:rsidR="00BF5759" w:rsidRPr="00241D63">
        <w:rPr>
          <w:rFonts w:ascii="Times New Roman" w:eastAsia="Times New Roman" w:hAnsi="Times New Roman" w:cs="Times New Roman"/>
          <w:sz w:val="24"/>
          <w:szCs w:val="24"/>
          <w:lang w:val="en-GB" w:eastAsia="en-GB"/>
        </w:rPr>
        <w:t xml:space="preserve">The major task of managerial marketing, at the strategic level, is to discern and integrate the target </w:t>
      </w:r>
      <w:r w:rsidR="007F56F6" w:rsidRPr="00241D63">
        <w:rPr>
          <w:rFonts w:ascii="Times New Roman" w:eastAsia="Times New Roman" w:hAnsi="Times New Roman" w:cs="Times New Roman"/>
          <w:sz w:val="24"/>
          <w:szCs w:val="24"/>
          <w:lang w:val="en-GB" w:eastAsia="en-GB"/>
        </w:rPr>
        <w:t>customers with the company’s product and services to reach marketing objectives in the long – term. Managerial marketing pa</w:t>
      </w:r>
      <w:r w:rsidR="00BD24A0" w:rsidRPr="00241D63">
        <w:rPr>
          <w:rFonts w:ascii="Times New Roman" w:eastAsia="Times New Roman" w:hAnsi="Times New Roman" w:cs="Times New Roman"/>
          <w:sz w:val="24"/>
          <w:szCs w:val="24"/>
          <w:lang w:val="en-GB" w:eastAsia="en-GB"/>
        </w:rPr>
        <w:t xml:space="preserve">ys more attention to </w:t>
      </w:r>
      <w:r w:rsidR="007F56F6" w:rsidRPr="00241D63">
        <w:rPr>
          <w:rFonts w:ascii="Times New Roman" w:eastAsia="Times New Roman" w:hAnsi="Times New Roman" w:cs="Times New Roman"/>
          <w:sz w:val="24"/>
          <w:szCs w:val="24"/>
          <w:lang w:val="en-GB" w:eastAsia="en-GB"/>
        </w:rPr>
        <w:t xml:space="preserve">competitors and their activities </w:t>
      </w:r>
      <w:r w:rsidR="00BD24A0" w:rsidRPr="00241D63">
        <w:rPr>
          <w:rFonts w:ascii="Times New Roman" w:eastAsia="Times New Roman" w:hAnsi="Times New Roman" w:cs="Times New Roman"/>
          <w:sz w:val="24"/>
          <w:szCs w:val="24"/>
          <w:lang w:val="en-GB" w:eastAsia="en-GB"/>
        </w:rPr>
        <w:t>than</w:t>
      </w:r>
      <w:r w:rsidR="00084AE8" w:rsidRPr="00241D63">
        <w:rPr>
          <w:rFonts w:ascii="Times New Roman" w:eastAsia="Times New Roman" w:hAnsi="Times New Roman" w:cs="Times New Roman"/>
          <w:sz w:val="24"/>
          <w:szCs w:val="24"/>
          <w:lang w:val="en-GB" w:eastAsia="en-GB"/>
        </w:rPr>
        <w:t xml:space="preserve"> to</w:t>
      </w:r>
      <w:r w:rsidR="00BD24A0" w:rsidRPr="00241D63">
        <w:rPr>
          <w:rFonts w:ascii="Times New Roman" w:eastAsia="Times New Roman" w:hAnsi="Times New Roman" w:cs="Times New Roman"/>
          <w:sz w:val="24"/>
          <w:szCs w:val="24"/>
          <w:lang w:val="en-GB" w:eastAsia="en-GB"/>
        </w:rPr>
        <w:t xml:space="preserve"> customer and community.</w:t>
      </w:r>
      <w:r w:rsidR="008C1AF9" w:rsidRPr="00241D63">
        <w:rPr>
          <w:rFonts w:ascii="Times New Roman" w:eastAsia="Times New Roman" w:hAnsi="Times New Roman" w:cs="Times New Roman"/>
          <w:sz w:val="24"/>
          <w:szCs w:val="24"/>
          <w:lang w:val="en-GB" w:eastAsia="en-GB"/>
        </w:rPr>
        <w:t xml:space="preserve"> Marketing strategy, </w:t>
      </w:r>
      <w:r w:rsidR="00D83F22" w:rsidRPr="00241D63">
        <w:rPr>
          <w:rFonts w:ascii="Times New Roman" w:eastAsia="Times New Roman" w:hAnsi="Times New Roman" w:cs="Times New Roman"/>
          <w:sz w:val="24"/>
          <w:szCs w:val="24"/>
          <w:lang w:val="en-GB" w:eastAsia="en-GB"/>
        </w:rPr>
        <w:t xml:space="preserve">according to Wind </w:t>
      </w:r>
      <w:r w:rsidR="00184A91" w:rsidRPr="00241D63">
        <w:rPr>
          <w:rFonts w:ascii="Times New Roman" w:eastAsia="Times New Roman" w:hAnsi="Times New Roman" w:cs="Times New Roman"/>
          <w:sz w:val="24"/>
          <w:szCs w:val="24"/>
          <w:lang w:val="en-GB" w:eastAsia="en-GB"/>
        </w:rPr>
        <w:t>et al.,</w:t>
      </w:r>
      <w:r w:rsidR="00D83F22" w:rsidRPr="00241D63">
        <w:rPr>
          <w:rFonts w:ascii="Times New Roman" w:eastAsia="Times New Roman" w:hAnsi="Times New Roman" w:cs="Times New Roman"/>
          <w:sz w:val="24"/>
          <w:szCs w:val="24"/>
          <w:lang w:val="en-GB" w:eastAsia="en-GB"/>
        </w:rPr>
        <w:t xml:space="preserve"> (1983)</w:t>
      </w:r>
      <w:r w:rsidR="008C1AF9" w:rsidRPr="00241D63">
        <w:rPr>
          <w:rFonts w:ascii="Times New Roman" w:eastAsia="Times New Roman" w:hAnsi="Times New Roman" w:cs="Times New Roman"/>
          <w:sz w:val="24"/>
          <w:szCs w:val="24"/>
          <w:lang w:val="en-GB" w:eastAsia="en-GB"/>
        </w:rPr>
        <w:t>, concentrate</w:t>
      </w:r>
      <w:r w:rsidR="00D07C2C" w:rsidRPr="00241D63">
        <w:rPr>
          <w:rFonts w:ascii="Times New Roman" w:eastAsia="Times New Roman" w:hAnsi="Times New Roman" w:cs="Times New Roman"/>
          <w:sz w:val="24"/>
          <w:szCs w:val="24"/>
          <w:lang w:val="en-GB" w:eastAsia="en-GB"/>
        </w:rPr>
        <w:t>s</w:t>
      </w:r>
      <w:r w:rsidR="008C1AF9" w:rsidRPr="00241D63">
        <w:rPr>
          <w:rFonts w:ascii="Times New Roman" w:eastAsia="Times New Roman" w:hAnsi="Times New Roman" w:cs="Times New Roman"/>
          <w:sz w:val="24"/>
          <w:szCs w:val="24"/>
          <w:lang w:val="en-GB" w:eastAsia="en-GB"/>
        </w:rPr>
        <w:t xml:space="preserve"> on gaining enormous advantage for a long period by utilizing consumer and competitive advantage. As defined by </w:t>
      </w:r>
      <w:r w:rsidR="008D424A" w:rsidRPr="00241D63">
        <w:rPr>
          <w:rFonts w:ascii="Times New Roman" w:eastAsia="Times New Roman" w:hAnsi="Times New Roman" w:cs="Times New Roman"/>
          <w:sz w:val="24"/>
          <w:szCs w:val="24"/>
          <w:lang w:val="en-GB" w:eastAsia="en-GB"/>
        </w:rPr>
        <w:t xml:space="preserve">Kotler </w:t>
      </w:r>
      <w:r w:rsidR="00184A91" w:rsidRPr="00241D63">
        <w:rPr>
          <w:rFonts w:ascii="Times New Roman" w:eastAsia="Times New Roman" w:hAnsi="Times New Roman" w:cs="Times New Roman"/>
          <w:sz w:val="24"/>
          <w:szCs w:val="24"/>
          <w:lang w:val="en-GB" w:eastAsia="en-GB"/>
        </w:rPr>
        <w:t>et al.</w:t>
      </w:r>
      <w:r w:rsidR="002258D7" w:rsidRPr="00241D63">
        <w:rPr>
          <w:rFonts w:ascii="Times New Roman" w:eastAsia="Times New Roman" w:hAnsi="Times New Roman" w:cs="Times New Roman"/>
          <w:sz w:val="24"/>
          <w:szCs w:val="24"/>
          <w:lang w:val="en-GB" w:eastAsia="en-GB"/>
        </w:rPr>
        <w:t>, (</w:t>
      </w:r>
      <w:r w:rsidR="008D424A" w:rsidRPr="00241D63">
        <w:rPr>
          <w:rFonts w:ascii="Times New Roman" w:eastAsia="Times New Roman" w:hAnsi="Times New Roman" w:cs="Times New Roman"/>
          <w:sz w:val="24"/>
          <w:szCs w:val="24"/>
          <w:lang w:val="en-GB" w:eastAsia="en-GB"/>
        </w:rPr>
        <w:t xml:space="preserve">2016), </w:t>
      </w:r>
      <w:r w:rsidR="008C1AF9" w:rsidRPr="00241D63">
        <w:rPr>
          <w:rFonts w:ascii="Times New Roman" w:eastAsia="Times New Roman" w:hAnsi="Times New Roman" w:cs="Times New Roman"/>
          <w:sz w:val="24"/>
          <w:szCs w:val="24"/>
          <w:lang w:val="en-GB" w:eastAsia="en-GB"/>
        </w:rPr>
        <w:t>m</w:t>
      </w:r>
      <w:r w:rsidR="00376AAA" w:rsidRPr="00241D63">
        <w:rPr>
          <w:rFonts w:ascii="Times New Roman" w:eastAsia="Times New Roman" w:hAnsi="Times New Roman" w:cs="Times New Roman"/>
          <w:sz w:val="24"/>
          <w:szCs w:val="24"/>
          <w:lang w:val="en-GB" w:eastAsia="en-GB"/>
        </w:rPr>
        <w:t>arketing strategy is a sublime design game for reaching goals</w:t>
      </w:r>
      <w:r w:rsidR="00995286" w:rsidRPr="00241D63">
        <w:rPr>
          <w:rFonts w:ascii="Times New Roman" w:eastAsia="Times New Roman" w:hAnsi="Times New Roman" w:cs="Times New Roman"/>
          <w:sz w:val="24"/>
          <w:szCs w:val="24"/>
          <w:lang w:val="en-GB" w:eastAsia="en-GB"/>
        </w:rPr>
        <w:t>.</w:t>
      </w:r>
      <w:r w:rsidR="0081555A" w:rsidRPr="00241D63">
        <w:rPr>
          <w:rFonts w:ascii="Times New Roman" w:eastAsia="Times New Roman" w:hAnsi="Times New Roman" w:cs="Times New Roman"/>
          <w:sz w:val="24"/>
          <w:szCs w:val="24"/>
          <w:lang w:val="en-GB" w:eastAsia="en-GB"/>
        </w:rPr>
        <w:t xml:space="preserve"> </w:t>
      </w:r>
      <w:r w:rsidR="0062315D" w:rsidRPr="00241D63">
        <w:rPr>
          <w:rFonts w:ascii="Times New Roman" w:eastAsia="Times New Roman" w:hAnsi="Times New Roman" w:cs="Times New Roman"/>
          <w:sz w:val="24"/>
          <w:szCs w:val="24"/>
          <w:lang w:val="en-GB" w:eastAsia="en-GB"/>
        </w:rPr>
        <w:t>Some previous writing highlighted that marketing strategy, which is sometimes known as business strategy (Johnson et al., 2008), has been contemplated as part of business strategy which mostly deals with the marketing aspects like market analysis</w:t>
      </w:r>
      <w:r w:rsidR="00D72143" w:rsidRPr="00241D63">
        <w:rPr>
          <w:rFonts w:ascii="Times New Roman" w:eastAsia="Times New Roman" w:hAnsi="Times New Roman" w:cs="Times New Roman"/>
          <w:sz w:val="24"/>
          <w:szCs w:val="24"/>
          <w:lang w:val="en-GB" w:eastAsia="en-GB"/>
        </w:rPr>
        <w:t>, competitor analysis</w:t>
      </w:r>
      <w:r w:rsidR="0062315D" w:rsidRPr="00241D63">
        <w:rPr>
          <w:rFonts w:ascii="Times New Roman" w:eastAsia="Times New Roman" w:hAnsi="Times New Roman" w:cs="Times New Roman"/>
          <w:sz w:val="24"/>
          <w:szCs w:val="24"/>
          <w:lang w:val="en-GB" w:eastAsia="en-GB"/>
        </w:rPr>
        <w:t xml:space="preserve"> and market research. This is because these types of marketing information are very necessary to accomplish the vision a</w:t>
      </w:r>
      <w:r w:rsidR="00D72143" w:rsidRPr="00241D63">
        <w:rPr>
          <w:rFonts w:ascii="Times New Roman" w:eastAsia="Times New Roman" w:hAnsi="Times New Roman" w:cs="Times New Roman"/>
          <w:sz w:val="24"/>
          <w:szCs w:val="24"/>
          <w:lang w:val="en-GB" w:eastAsia="en-GB"/>
        </w:rPr>
        <w:t>nd mission of business entities (</w:t>
      </w:r>
      <w:r w:rsidR="005153B1" w:rsidRPr="00241D63">
        <w:rPr>
          <w:rFonts w:ascii="Times New Roman" w:eastAsia="Times New Roman" w:hAnsi="Times New Roman" w:cs="Times New Roman"/>
          <w:sz w:val="24"/>
          <w:szCs w:val="24"/>
          <w:lang w:val="en-GB" w:eastAsia="en-GB"/>
        </w:rPr>
        <w:t xml:space="preserve">Wind et al., 1983). </w:t>
      </w:r>
      <w:r w:rsidR="00376AAA" w:rsidRPr="00241D63">
        <w:rPr>
          <w:rFonts w:ascii="Times New Roman" w:eastAsia="Times New Roman" w:hAnsi="Times New Roman" w:cs="Times New Roman"/>
          <w:sz w:val="24"/>
          <w:szCs w:val="24"/>
          <w:lang w:val="en-GB" w:eastAsia="en-GB"/>
        </w:rPr>
        <w:t>But the fact is that</w:t>
      </w:r>
      <w:r w:rsidR="009A75AD" w:rsidRPr="00241D63">
        <w:rPr>
          <w:rFonts w:ascii="Times New Roman" w:eastAsia="Times New Roman" w:hAnsi="Times New Roman" w:cs="Times New Roman"/>
          <w:sz w:val="24"/>
          <w:szCs w:val="24"/>
          <w:lang w:val="en-GB" w:eastAsia="en-GB"/>
        </w:rPr>
        <w:t xml:space="preserve"> the scope of marketing</w:t>
      </w:r>
      <w:r w:rsidR="00376AAA" w:rsidRPr="00241D63">
        <w:rPr>
          <w:rFonts w:ascii="Times New Roman" w:eastAsia="Times New Roman" w:hAnsi="Times New Roman" w:cs="Times New Roman"/>
          <w:sz w:val="24"/>
          <w:szCs w:val="24"/>
          <w:lang w:val="en-GB" w:eastAsia="en-GB"/>
        </w:rPr>
        <w:t xml:space="preserve"> strategy</w:t>
      </w:r>
      <w:r w:rsidR="009A75AD" w:rsidRPr="00241D63">
        <w:rPr>
          <w:rFonts w:ascii="Times New Roman" w:eastAsia="Times New Roman" w:hAnsi="Times New Roman" w:cs="Times New Roman"/>
          <w:sz w:val="24"/>
          <w:szCs w:val="24"/>
          <w:lang w:val="en-GB" w:eastAsia="en-GB"/>
        </w:rPr>
        <w:t xml:space="preserve"> compared with</w:t>
      </w:r>
      <w:r w:rsidR="00376AAA" w:rsidRPr="00241D63">
        <w:rPr>
          <w:rFonts w:ascii="Times New Roman" w:eastAsia="Times New Roman" w:hAnsi="Times New Roman" w:cs="Times New Roman"/>
          <w:sz w:val="24"/>
          <w:szCs w:val="24"/>
          <w:lang w:val="en-GB" w:eastAsia="en-GB"/>
        </w:rPr>
        <w:t xml:space="preserve"> </w:t>
      </w:r>
      <w:r w:rsidR="009A75AD" w:rsidRPr="00241D63">
        <w:rPr>
          <w:rFonts w:ascii="Times New Roman" w:eastAsia="Times New Roman" w:hAnsi="Times New Roman" w:cs="Times New Roman"/>
          <w:sz w:val="24"/>
          <w:szCs w:val="24"/>
          <w:lang w:val="en-GB" w:eastAsia="en-GB"/>
        </w:rPr>
        <w:t xml:space="preserve">business </w:t>
      </w:r>
      <w:r w:rsidR="006009BA" w:rsidRPr="00241D63">
        <w:rPr>
          <w:rFonts w:ascii="Times New Roman" w:eastAsia="Times New Roman" w:hAnsi="Times New Roman" w:cs="Times New Roman"/>
          <w:sz w:val="24"/>
          <w:szCs w:val="24"/>
          <w:lang w:val="en-GB" w:eastAsia="en-GB"/>
        </w:rPr>
        <w:t xml:space="preserve">strategy is </w:t>
      </w:r>
      <w:r w:rsidR="00376AAA" w:rsidRPr="00241D63">
        <w:rPr>
          <w:rFonts w:ascii="Times New Roman" w:eastAsia="Times New Roman" w:hAnsi="Times New Roman" w:cs="Times New Roman"/>
          <w:sz w:val="24"/>
          <w:szCs w:val="24"/>
          <w:lang w:val="en-GB" w:eastAsia="en-GB"/>
        </w:rPr>
        <w:t>limited</w:t>
      </w:r>
      <w:r w:rsidR="009A75AD" w:rsidRPr="00241D63">
        <w:rPr>
          <w:rFonts w:ascii="Times New Roman" w:eastAsia="Times New Roman" w:hAnsi="Times New Roman" w:cs="Times New Roman"/>
          <w:sz w:val="24"/>
          <w:szCs w:val="24"/>
          <w:lang w:val="en-GB" w:eastAsia="en-GB"/>
        </w:rPr>
        <w:t>.</w:t>
      </w:r>
      <w:r w:rsidR="00376AAA" w:rsidRPr="00241D63">
        <w:rPr>
          <w:rFonts w:ascii="Times New Roman" w:eastAsia="Times New Roman" w:hAnsi="Times New Roman" w:cs="Times New Roman"/>
          <w:sz w:val="24"/>
          <w:szCs w:val="24"/>
          <w:lang w:val="en-GB" w:eastAsia="en-GB"/>
        </w:rPr>
        <w:t xml:space="preserve"> That means, it heavily concentrates on meeting the objectives of marketers through satisfying</w:t>
      </w:r>
      <w:r w:rsidR="00084AE8" w:rsidRPr="00241D63">
        <w:rPr>
          <w:rFonts w:ascii="Times New Roman" w:eastAsia="Times New Roman" w:hAnsi="Times New Roman" w:cs="Times New Roman"/>
          <w:sz w:val="24"/>
          <w:szCs w:val="24"/>
          <w:lang w:val="en-GB" w:eastAsia="en-GB"/>
        </w:rPr>
        <w:t xml:space="preserve"> </w:t>
      </w:r>
      <w:r w:rsidR="00376AAA" w:rsidRPr="00241D63">
        <w:rPr>
          <w:rFonts w:ascii="Times New Roman" w:eastAsia="Times New Roman" w:hAnsi="Times New Roman" w:cs="Times New Roman"/>
          <w:sz w:val="24"/>
          <w:szCs w:val="24"/>
          <w:lang w:val="en-GB" w:eastAsia="en-GB"/>
        </w:rPr>
        <w:t>those engaged in the marketing process.</w:t>
      </w:r>
      <w:r w:rsidR="00D07C2C" w:rsidRPr="00241D63">
        <w:rPr>
          <w:rFonts w:ascii="Times New Roman" w:eastAsia="Times New Roman" w:hAnsi="Times New Roman" w:cs="Times New Roman"/>
          <w:sz w:val="24"/>
          <w:szCs w:val="24"/>
          <w:lang w:val="en-GB" w:eastAsia="en-GB"/>
        </w:rPr>
        <w:t xml:space="preserve"> </w:t>
      </w:r>
      <w:proofErr w:type="spellStart"/>
      <w:r w:rsidR="005153B1" w:rsidRPr="00241D63">
        <w:rPr>
          <w:rFonts w:ascii="Times New Roman" w:eastAsia="Times New Roman" w:hAnsi="Times New Roman" w:cs="Times New Roman"/>
          <w:sz w:val="24"/>
          <w:szCs w:val="24"/>
          <w:lang w:val="en-GB" w:eastAsia="en-GB"/>
        </w:rPr>
        <w:t>Ohmae</w:t>
      </w:r>
      <w:proofErr w:type="spellEnd"/>
      <w:r w:rsidR="005153B1" w:rsidRPr="00241D63">
        <w:rPr>
          <w:rFonts w:ascii="Times New Roman" w:eastAsia="Times New Roman" w:hAnsi="Times New Roman" w:cs="Times New Roman"/>
          <w:sz w:val="24"/>
          <w:szCs w:val="24"/>
          <w:lang w:val="en-GB" w:eastAsia="en-GB"/>
        </w:rPr>
        <w:t xml:space="preserve"> (1982) </w:t>
      </w:r>
      <w:r w:rsidR="00170A53" w:rsidRPr="00241D63">
        <w:rPr>
          <w:rFonts w:ascii="Times New Roman" w:eastAsia="Times New Roman" w:hAnsi="Times New Roman" w:cs="Times New Roman"/>
          <w:sz w:val="24"/>
          <w:szCs w:val="24"/>
          <w:lang w:val="en-GB" w:eastAsia="en-GB"/>
        </w:rPr>
        <w:t xml:space="preserve">believed strategy has been characterized by three major elements customer, competitors and corporation. </w:t>
      </w:r>
      <w:r w:rsidR="004A30A0" w:rsidRPr="00241D63">
        <w:rPr>
          <w:rFonts w:ascii="Times New Roman" w:eastAsia="Times New Roman" w:hAnsi="Times New Roman" w:cs="Times New Roman"/>
          <w:sz w:val="24"/>
          <w:szCs w:val="24"/>
          <w:lang w:val="en-GB" w:eastAsia="en-GB"/>
        </w:rPr>
        <w:t>Policy makers and practitioners should have</w:t>
      </w:r>
      <w:r w:rsidR="004D2BF8" w:rsidRPr="00241D63">
        <w:rPr>
          <w:rFonts w:ascii="Times New Roman" w:eastAsia="Times New Roman" w:hAnsi="Times New Roman" w:cs="Times New Roman"/>
          <w:sz w:val="24"/>
          <w:szCs w:val="24"/>
          <w:lang w:val="en-GB" w:eastAsia="en-GB"/>
        </w:rPr>
        <w:t xml:space="preserve"> a </w:t>
      </w:r>
      <w:r w:rsidR="004A30A0" w:rsidRPr="00241D63">
        <w:rPr>
          <w:rFonts w:ascii="Times New Roman" w:eastAsia="Times New Roman" w:hAnsi="Times New Roman" w:cs="Times New Roman"/>
          <w:sz w:val="24"/>
          <w:szCs w:val="24"/>
          <w:lang w:val="en-GB" w:eastAsia="en-GB"/>
        </w:rPr>
        <w:t>cle</w:t>
      </w:r>
      <w:r w:rsidR="009338E6" w:rsidRPr="00241D63">
        <w:rPr>
          <w:rFonts w:ascii="Times New Roman" w:eastAsia="Times New Roman" w:hAnsi="Times New Roman" w:cs="Times New Roman"/>
          <w:sz w:val="24"/>
          <w:szCs w:val="24"/>
          <w:lang w:val="en-GB" w:eastAsia="en-GB"/>
        </w:rPr>
        <w:t xml:space="preserve">ar picture </w:t>
      </w:r>
      <w:r w:rsidR="004D2BF8" w:rsidRPr="00241D63">
        <w:rPr>
          <w:rFonts w:ascii="Times New Roman" w:eastAsia="Times New Roman" w:hAnsi="Times New Roman" w:cs="Times New Roman"/>
          <w:sz w:val="24"/>
          <w:szCs w:val="24"/>
          <w:lang w:val="en-GB" w:eastAsia="en-GB"/>
        </w:rPr>
        <w:t xml:space="preserve">of </w:t>
      </w:r>
      <w:r w:rsidR="00D07C2C" w:rsidRPr="00241D63">
        <w:rPr>
          <w:rFonts w:ascii="Times New Roman" w:eastAsia="Times New Roman" w:hAnsi="Times New Roman" w:cs="Times New Roman"/>
          <w:sz w:val="24"/>
          <w:szCs w:val="24"/>
          <w:lang w:val="en-GB" w:eastAsia="en-GB"/>
        </w:rPr>
        <w:t xml:space="preserve">the customers’ </w:t>
      </w:r>
      <w:r w:rsidR="004A30A0" w:rsidRPr="00241D63">
        <w:rPr>
          <w:rFonts w:ascii="Times New Roman" w:eastAsia="Times New Roman" w:hAnsi="Times New Roman" w:cs="Times New Roman"/>
          <w:sz w:val="24"/>
          <w:szCs w:val="24"/>
          <w:lang w:val="en-GB" w:eastAsia="en-GB"/>
        </w:rPr>
        <w:t>profile, competitors’ capacity and mo</w:t>
      </w:r>
      <w:r w:rsidR="004D2BF8" w:rsidRPr="00241D63">
        <w:rPr>
          <w:rFonts w:ascii="Times New Roman" w:eastAsia="Times New Roman" w:hAnsi="Times New Roman" w:cs="Times New Roman"/>
          <w:sz w:val="24"/>
          <w:szCs w:val="24"/>
          <w:lang w:val="en-GB" w:eastAsia="en-GB"/>
        </w:rPr>
        <w:t xml:space="preserve">vements </w:t>
      </w:r>
      <w:r w:rsidR="004A30A0" w:rsidRPr="00241D63">
        <w:rPr>
          <w:rFonts w:ascii="Times New Roman" w:eastAsia="Times New Roman" w:hAnsi="Times New Roman" w:cs="Times New Roman"/>
          <w:sz w:val="24"/>
          <w:szCs w:val="24"/>
          <w:lang w:val="en-GB" w:eastAsia="en-GB"/>
        </w:rPr>
        <w:t xml:space="preserve">and company’s ability it can be ensured through SWOT analysis. </w:t>
      </w:r>
      <w:r w:rsidR="0064467B" w:rsidRPr="00241D63">
        <w:rPr>
          <w:rFonts w:ascii="Times New Roman" w:eastAsia="Times New Roman" w:hAnsi="Times New Roman" w:cs="Times New Roman"/>
          <w:sz w:val="24"/>
          <w:szCs w:val="24"/>
          <w:lang w:val="en-GB" w:eastAsia="en-GB"/>
        </w:rPr>
        <w:t xml:space="preserve">In this study marketing strategy is formally understood as a blueprint </w:t>
      </w:r>
      <w:r w:rsidR="004D2BF8" w:rsidRPr="00241D63">
        <w:rPr>
          <w:rFonts w:ascii="Times New Roman" w:eastAsia="Times New Roman" w:hAnsi="Times New Roman" w:cs="Times New Roman"/>
          <w:sz w:val="24"/>
          <w:szCs w:val="24"/>
          <w:lang w:val="en-GB" w:eastAsia="en-GB"/>
        </w:rPr>
        <w:t xml:space="preserve">which </w:t>
      </w:r>
      <w:r w:rsidR="0064467B" w:rsidRPr="00241D63">
        <w:rPr>
          <w:rFonts w:ascii="Times New Roman" w:eastAsia="Times New Roman" w:hAnsi="Times New Roman" w:cs="Times New Roman"/>
          <w:sz w:val="24"/>
          <w:szCs w:val="24"/>
          <w:lang w:val="en-GB" w:eastAsia="en-GB"/>
        </w:rPr>
        <w:t>explains how</w:t>
      </w:r>
      <w:r w:rsidR="004D2BF8" w:rsidRPr="00241D63">
        <w:rPr>
          <w:rFonts w:ascii="Times New Roman" w:eastAsia="Times New Roman" w:hAnsi="Times New Roman" w:cs="Times New Roman"/>
          <w:sz w:val="24"/>
          <w:szCs w:val="24"/>
          <w:lang w:val="en-GB" w:eastAsia="en-GB"/>
        </w:rPr>
        <w:t xml:space="preserve"> </w:t>
      </w:r>
      <w:r w:rsidR="0064467B" w:rsidRPr="00241D63">
        <w:rPr>
          <w:rFonts w:ascii="Times New Roman" w:eastAsia="Times New Roman" w:hAnsi="Times New Roman" w:cs="Times New Roman"/>
          <w:sz w:val="24"/>
          <w:szCs w:val="24"/>
          <w:lang w:val="en-GB" w:eastAsia="en-GB"/>
        </w:rPr>
        <w:t>achieve and when to achieve goals with different levels of collaboration between divergent stakeholders who</w:t>
      </w:r>
      <w:r w:rsidR="004D2BF8" w:rsidRPr="00241D63">
        <w:rPr>
          <w:rFonts w:ascii="Times New Roman" w:eastAsia="Times New Roman" w:hAnsi="Times New Roman" w:cs="Times New Roman"/>
          <w:sz w:val="24"/>
          <w:szCs w:val="24"/>
          <w:lang w:val="en-GB" w:eastAsia="en-GB"/>
        </w:rPr>
        <w:t xml:space="preserve"> could </w:t>
      </w:r>
      <w:r w:rsidR="00184A91" w:rsidRPr="00241D63">
        <w:rPr>
          <w:rFonts w:ascii="Times New Roman" w:eastAsia="Times New Roman" w:hAnsi="Times New Roman" w:cs="Times New Roman"/>
          <w:sz w:val="24"/>
          <w:szCs w:val="24"/>
          <w:lang w:val="en-GB" w:eastAsia="en-GB"/>
        </w:rPr>
        <w:t>be an</w:t>
      </w:r>
      <w:r w:rsidR="0064467B" w:rsidRPr="00241D63">
        <w:rPr>
          <w:rFonts w:ascii="Times New Roman" w:eastAsia="Times New Roman" w:hAnsi="Times New Roman" w:cs="Times New Roman"/>
          <w:sz w:val="24"/>
          <w:szCs w:val="24"/>
          <w:lang w:val="en-GB" w:eastAsia="en-GB"/>
        </w:rPr>
        <w:t xml:space="preserve"> individual, group of people or entity having legal responsibility to take part in the proc</w:t>
      </w:r>
      <w:r w:rsidR="00D07C2C" w:rsidRPr="00241D63">
        <w:rPr>
          <w:rFonts w:ascii="Times New Roman" w:eastAsia="Times New Roman" w:hAnsi="Times New Roman" w:cs="Times New Roman"/>
          <w:sz w:val="24"/>
          <w:szCs w:val="24"/>
          <w:lang w:val="en-GB" w:eastAsia="en-GB"/>
        </w:rPr>
        <w:t xml:space="preserve">ess of accomplishing the goals. </w:t>
      </w:r>
      <w:r w:rsidR="007B53CF" w:rsidRPr="00241D63">
        <w:rPr>
          <w:rFonts w:ascii="Times New Roman" w:eastAsia="Times New Roman" w:hAnsi="Times New Roman" w:cs="Times New Roman"/>
          <w:sz w:val="24"/>
          <w:szCs w:val="24"/>
          <w:lang w:val="en-GB" w:eastAsia="en-GB"/>
        </w:rPr>
        <w:t>T</w:t>
      </w:r>
      <w:r w:rsidR="00D07C2C" w:rsidRPr="00241D63">
        <w:rPr>
          <w:rFonts w:ascii="Times New Roman" w:eastAsia="Times New Roman" w:hAnsi="Times New Roman" w:cs="Times New Roman"/>
          <w:sz w:val="24"/>
          <w:szCs w:val="24"/>
          <w:lang w:val="en-GB" w:eastAsia="en-GB"/>
        </w:rPr>
        <w:t xml:space="preserve">he </w:t>
      </w:r>
      <w:r w:rsidR="001C5BCA" w:rsidRPr="00241D63">
        <w:rPr>
          <w:rFonts w:ascii="Times New Roman" w:eastAsia="Times New Roman" w:hAnsi="Times New Roman" w:cs="Times New Roman"/>
          <w:sz w:val="24"/>
          <w:szCs w:val="24"/>
          <w:lang w:val="en-GB" w:eastAsia="en-GB"/>
        </w:rPr>
        <w:t xml:space="preserve">tourism and hospitality industry makes a substantial </w:t>
      </w:r>
      <w:r w:rsidR="001C5BCA" w:rsidRPr="00241D63">
        <w:rPr>
          <w:rFonts w:ascii="Times New Roman" w:eastAsia="Times New Roman" w:hAnsi="Times New Roman" w:cs="Times New Roman"/>
          <w:sz w:val="24"/>
          <w:szCs w:val="24"/>
          <w:lang w:val="en-GB" w:eastAsia="en-GB"/>
        </w:rPr>
        <w:lastRenderedPageBreak/>
        <w:t>contribution to regional development and socio-cultural development throughout the world</w:t>
      </w:r>
      <w:r w:rsidR="007B53CF" w:rsidRPr="00241D63">
        <w:rPr>
          <w:rFonts w:ascii="Times New Roman" w:eastAsia="Times New Roman" w:hAnsi="Times New Roman" w:cs="Times New Roman"/>
          <w:sz w:val="24"/>
          <w:szCs w:val="24"/>
          <w:lang w:val="en-GB" w:eastAsia="en-GB"/>
        </w:rPr>
        <w:t xml:space="preserve"> (</w:t>
      </w:r>
      <w:proofErr w:type="spellStart"/>
      <w:r w:rsidR="007B53CF" w:rsidRPr="00241D63">
        <w:rPr>
          <w:rFonts w:ascii="Times New Roman" w:eastAsia="Times New Roman" w:hAnsi="Times New Roman" w:cs="Times New Roman"/>
          <w:sz w:val="24"/>
          <w:szCs w:val="24"/>
          <w:lang w:val="en-GB" w:eastAsia="en-GB"/>
        </w:rPr>
        <w:t>Sharpley</w:t>
      </w:r>
      <w:proofErr w:type="spellEnd"/>
      <w:r w:rsidR="007B53CF" w:rsidRPr="00241D63">
        <w:rPr>
          <w:rFonts w:ascii="Times New Roman" w:eastAsia="Times New Roman" w:hAnsi="Times New Roman" w:cs="Times New Roman"/>
          <w:sz w:val="24"/>
          <w:szCs w:val="24"/>
          <w:lang w:val="en-GB" w:eastAsia="en-GB"/>
        </w:rPr>
        <w:t xml:space="preserve"> </w:t>
      </w:r>
      <w:r w:rsidR="00184A91" w:rsidRPr="00241D63">
        <w:rPr>
          <w:rFonts w:ascii="Times New Roman" w:eastAsia="Times New Roman" w:hAnsi="Times New Roman" w:cs="Times New Roman"/>
          <w:sz w:val="24"/>
          <w:szCs w:val="24"/>
          <w:lang w:val="en-GB" w:eastAsia="en-GB"/>
        </w:rPr>
        <w:t xml:space="preserve">et al., </w:t>
      </w:r>
      <w:r w:rsidR="007B53CF" w:rsidRPr="00241D63">
        <w:rPr>
          <w:rFonts w:ascii="Times New Roman" w:eastAsia="Times New Roman" w:hAnsi="Times New Roman" w:cs="Times New Roman"/>
          <w:sz w:val="24"/>
          <w:szCs w:val="24"/>
          <w:lang w:val="en-GB" w:eastAsia="en-GB"/>
        </w:rPr>
        <w:t xml:space="preserve">2014; </w:t>
      </w:r>
      <w:proofErr w:type="spellStart"/>
      <w:r w:rsidR="007B53CF" w:rsidRPr="00241D63">
        <w:rPr>
          <w:rFonts w:ascii="Times New Roman" w:eastAsia="Times New Roman" w:hAnsi="Times New Roman" w:cs="Times New Roman"/>
          <w:sz w:val="24"/>
          <w:szCs w:val="24"/>
          <w:lang w:val="en-GB" w:eastAsia="en-GB"/>
        </w:rPr>
        <w:t>Sofield</w:t>
      </w:r>
      <w:proofErr w:type="spellEnd"/>
      <w:r w:rsidR="007B53CF" w:rsidRPr="00241D63">
        <w:rPr>
          <w:rFonts w:ascii="Times New Roman" w:eastAsia="Times New Roman" w:hAnsi="Times New Roman" w:cs="Times New Roman"/>
          <w:sz w:val="24"/>
          <w:szCs w:val="24"/>
          <w:lang w:val="en-GB" w:eastAsia="en-GB"/>
        </w:rPr>
        <w:t xml:space="preserve"> </w:t>
      </w:r>
      <w:r w:rsidR="00184A91" w:rsidRPr="00241D63">
        <w:rPr>
          <w:rFonts w:ascii="Times New Roman" w:eastAsia="Times New Roman" w:hAnsi="Times New Roman" w:cs="Times New Roman"/>
          <w:sz w:val="24"/>
          <w:szCs w:val="24"/>
          <w:lang w:val="en-GB" w:eastAsia="en-GB"/>
        </w:rPr>
        <w:t xml:space="preserve">et al., </w:t>
      </w:r>
      <w:r w:rsidR="007B53CF" w:rsidRPr="00241D63">
        <w:rPr>
          <w:rFonts w:ascii="Times New Roman" w:eastAsia="Times New Roman" w:hAnsi="Times New Roman" w:cs="Times New Roman"/>
          <w:sz w:val="24"/>
          <w:szCs w:val="24"/>
          <w:lang w:val="en-GB" w:eastAsia="en-GB"/>
        </w:rPr>
        <w:t xml:space="preserve">2011; Choi </w:t>
      </w:r>
      <w:r w:rsidR="00184A91" w:rsidRPr="00241D63">
        <w:rPr>
          <w:rFonts w:ascii="Times New Roman" w:eastAsia="Times New Roman" w:hAnsi="Times New Roman" w:cs="Times New Roman"/>
          <w:sz w:val="24"/>
          <w:szCs w:val="24"/>
          <w:lang w:val="en-GB" w:eastAsia="en-GB"/>
        </w:rPr>
        <w:t xml:space="preserve">et al., </w:t>
      </w:r>
      <w:r w:rsidR="007B53CF" w:rsidRPr="00241D63">
        <w:rPr>
          <w:rFonts w:ascii="Times New Roman" w:eastAsia="Times New Roman" w:hAnsi="Times New Roman" w:cs="Times New Roman"/>
          <w:sz w:val="24"/>
          <w:szCs w:val="24"/>
          <w:lang w:val="en-GB" w:eastAsia="en-GB"/>
        </w:rPr>
        <w:t>2005)</w:t>
      </w:r>
      <w:r w:rsidR="009D5336" w:rsidRPr="00241D63">
        <w:rPr>
          <w:rFonts w:ascii="Times New Roman" w:eastAsia="Times New Roman" w:hAnsi="Times New Roman" w:cs="Times New Roman"/>
          <w:sz w:val="24"/>
          <w:szCs w:val="24"/>
          <w:lang w:val="en-GB" w:eastAsia="en-GB"/>
        </w:rPr>
        <w:t xml:space="preserve">. </w:t>
      </w:r>
    </w:p>
    <w:p w14:paraId="7DEA6E35" w14:textId="77777777" w:rsidR="008006F6" w:rsidRPr="00241D63" w:rsidRDefault="008006F6" w:rsidP="008006F6">
      <w:pPr>
        <w:spacing w:line="276" w:lineRule="auto"/>
        <w:ind w:firstLine="720"/>
        <w:jc w:val="both"/>
        <w:rPr>
          <w:rFonts w:ascii="Times New Roman" w:eastAsia="Times New Roman" w:hAnsi="Times New Roman" w:cs="Times New Roman"/>
          <w:sz w:val="24"/>
          <w:szCs w:val="24"/>
          <w:lang w:val="en-GB" w:eastAsia="en-GB"/>
        </w:rPr>
      </w:pPr>
    </w:p>
    <w:p w14:paraId="5A8822B5" w14:textId="3FDCB61A" w:rsidR="003144D1" w:rsidRDefault="00A52076" w:rsidP="008006F6">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 xml:space="preserve">Many private and public organizations, and governments, therefore, are using various </w:t>
      </w:r>
      <w:r w:rsidR="009F02A4" w:rsidRPr="00241D63">
        <w:rPr>
          <w:rFonts w:ascii="Times New Roman" w:eastAsia="Times New Roman" w:hAnsi="Times New Roman" w:cs="Times New Roman"/>
          <w:sz w:val="24"/>
          <w:szCs w:val="24"/>
          <w:lang w:val="en-GB" w:eastAsia="en-GB"/>
        </w:rPr>
        <w:t>strategies like</w:t>
      </w:r>
      <w:r w:rsidRPr="00241D63">
        <w:rPr>
          <w:rFonts w:ascii="Times New Roman" w:eastAsia="Times New Roman" w:hAnsi="Times New Roman" w:cs="Times New Roman"/>
          <w:sz w:val="24"/>
          <w:szCs w:val="24"/>
          <w:lang w:val="en-GB" w:eastAsia="en-GB"/>
        </w:rPr>
        <w:t xml:space="preserve"> market development and production development to empower the industry. </w:t>
      </w:r>
      <w:r w:rsidR="001C5BCA" w:rsidRPr="00241D63">
        <w:rPr>
          <w:rFonts w:ascii="Times New Roman" w:eastAsia="Times New Roman" w:hAnsi="Times New Roman" w:cs="Times New Roman"/>
          <w:sz w:val="24"/>
          <w:szCs w:val="24"/>
          <w:lang w:val="en-GB" w:eastAsia="en-GB"/>
        </w:rPr>
        <w:t>In the case of tourism, a destination is a product, its development is unique. It may change from destination t</w:t>
      </w:r>
      <w:r w:rsidR="005F5613" w:rsidRPr="00241D63">
        <w:rPr>
          <w:rFonts w:ascii="Times New Roman" w:eastAsia="Times New Roman" w:hAnsi="Times New Roman" w:cs="Times New Roman"/>
          <w:sz w:val="24"/>
          <w:szCs w:val="24"/>
          <w:lang w:val="en-GB" w:eastAsia="en-GB"/>
        </w:rPr>
        <w:t>o destination. As noted by</w:t>
      </w:r>
      <w:r w:rsidR="001C5BCA" w:rsidRPr="00241D63">
        <w:rPr>
          <w:rFonts w:ascii="Times New Roman" w:eastAsia="Times New Roman" w:hAnsi="Times New Roman" w:cs="Times New Roman"/>
          <w:sz w:val="24"/>
          <w:szCs w:val="24"/>
          <w:lang w:val="en-GB" w:eastAsia="en-GB"/>
        </w:rPr>
        <w:t xml:space="preserve"> </w:t>
      </w:r>
      <w:r w:rsidR="005F5613" w:rsidRPr="00241D63">
        <w:rPr>
          <w:rFonts w:ascii="Times New Roman" w:eastAsia="Times New Roman" w:hAnsi="Times New Roman" w:cs="Times New Roman"/>
          <w:sz w:val="24"/>
          <w:szCs w:val="24"/>
          <w:lang w:val="en-GB" w:eastAsia="en-GB"/>
        </w:rPr>
        <w:t xml:space="preserve">Butler (2009) and </w:t>
      </w:r>
      <w:proofErr w:type="spellStart"/>
      <w:r w:rsidR="005F5613" w:rsidRPr="00241D63">
        <w:rPr>
          <w:rFonts w:ascii="Times New Roman" w:eastAsia="Times New Roman" w:hAnsi="Times New Roman" w:cs="Times New Roman"/>
          <w:sz w:val="24"/>
          <w:szCs w:val="24"/>
          <w:lang w:val="en-GB" w:eastAsia="en-GB"/>
        </w:rPr>
        <w:t>Volgger</w:t>
      </w:r>
      <w:proofErr w:type="spellEnd"/>
      <w:r w:rsidR="00184A91" w:rsidRPr="00241D63">
        <w:rPr>
          <w:rFonts w:ascii="Times New Roman" w:eastAsia="Times New Roman" w:hAnsi="Times New Roman" w:cs="Times New Roman"/>
          <w:sz w:val="24"/>
          <w:szCs w:val="24"/>
          <w:lang w:val="en-GB" w:eastAsia="en-GB"/>
        </w:rPr>
        <w:t xml:space="preserve"> et al.</w:t>
      </w:r>
      <w:proofErr w:type="gramStart"/>
      <w:r w:rsidR="00184A91" w:rsidRPr="00241D63">
        <w:rPr>
          <w:rFonts w:ascii="Times New Roman" w:eastAsia="Times New Roman" w:hAnsi="Times New Roman" w:cs="Times New Roman"/>
          <w:sz w:val="24"/>
          <w:szCs w:val="24"/>
          <w:lang w:val="en-GB" w:eastAsia="en-GB"/>
        </w:rPr>
        <w:t xml:space="preserve">, </w:t>
      </w:r>
      <w:r w:rsidR="005F5613" w:rsidRPr="00241D63">
        <w:rPr>
          <w:rFonts w:ascii="Times New Roman" w:eastAsia="Times New Roman" w:hAnsi="Times New Roman" w:cs="Times New Roman"/>
          <w:sz w:val="24"/>
          <w:szCs w:val="24"/>
          <w:lang w:val="en-GB" w:eastAsia="en-GB"/>
        </w:rPr>
        <w:t xml:space="preserve"> (</w:t>
      </w:r>
      <w:proofErr w:type="gramEnd"/>
      <w:r w:rsidR="005F5613" w:rsidRPr="00241D63">
        <w:rPr>
          <w:rFonts w:ascii="Times New Roman" w:eastAsia="Times New Roman" w:hAnsi="Times New Roman" w:cs="Times New Roman"/>
          <w:sz w:val="24"/>
          <w:szCs w:val="24"/>
          <w:lang w:val="en-GB" w:eastAsia="en-GB"/>
        </w:rPr>
        <w:t>2021), in</w:t>
      </w:r>
      <w:r w:rsidR="00033046" w:rsidRPr="00241D63">
        <w:rPr>
          <w:rFonts w:ascii="Times New Roman" w:eastAsia="Times New Roman" w:hAnsi="Times New Roman" w:cs="Times New Roman"/>
          <w:sz w:val="24"/>
          <w:szCs w:val="24"/>
          <w:lang w:val="en-GB" w:eastAsia="en-GB"/>
        </w:rPr>
        <w:t xml:space="preserve"> the competitive business environment, many tourism destinations face various challenges to position themselves in the </w:t>
      </w:r>
      <w:r w:rsidR="005F5613" w:rsidRPr="00241D63">
        <w:rPr>
          <w:rFonts w:ascii="Times New Roman" w:eastAsia="Times New Roman" w:hAnsi="Times New Roman" w:cs="Times New Roman"/>
          <w:sz w:val="24"/>
          <w:szCs w:val="24"/>
          <w:lang w:val="en-GB" w:eastAsia="en-GB"/>
        </w:rPr>
        <w:t>market with limited resources</w:t>
      </w:r>
      <w:r w:rsidR="00033046" w:rsidRPr="00241D63">
        <w:rPr>
          <w:rFonts w:ascii="Times New Roman" w:eastAsia="Times New Roman" w:hAnsi="Times New Roman" w:cs="Times New Roman"/>
          <w:sz w:val="24"/>
          <w:szCs w:val="24"/>
          <w:lang w:val="en-GB" w:eastAsia="en-GB"/>
        </w:rPr>
        <w:t xml:space="preserve">. </w:t>
      </w:r>
      <w:r w:rsidR="003E5708" w:rsidRPr="00241D63">
        <w:rPr>
          <w:rFonts w:ascii="Times New Roman" w:eastAsia="Times New Roman" w:hAnsi="Times New Roman" w:cs="Times New Roman"/>
          <w:sz w:val="24"/>
          <w:szCs w:val="24"/>
          <w:lang w:val="en-GB" w:eastAsia="en-GB"/>
        </w:rPr>
        <w:t>Hence</w:t>
      </w:r>
      <w:r w:rsidR="00033046" w:rsidRPr="00241D63">
        <w:rPr>
          <w:rFonts w:ascii="Times New Roman" w:eastAsia="Times New Roman" w:hAnsi="Times New Roman" w:cs="Times New Roman"/>
          <w:sz w:val="24"/>
          <w:szCs w:val="24"/>
          <w:lang w:val="en-GB" w:eastAsia="en-GB"/>
        </w:rPr>
        <w:t xml:space="preserve"> </w:t>
      </w:r>
      <w:proofErr w:type="spellStart"/>
      <w:r w:rsidR="003E5708" w:rsidRPr="00241D63">
        <w:rPr>
          <w:rFonts w:ascii="Times New Roman" w:eastAsia="Times New Roman" w:hAnsi="Times New Roman" w:cs="Times New Roman"/>
          <w:sz w:val="24"/>
          <w:szCs w:val="24"/>
          <w:lang w:val="en-GB" w:eastAsia="en-GB"/>
        </w:rPr>
        <w:t>Wickens</w:t>
      </w:r>
      <w:proofErr w:type="spellEnd"/>
      <w:r w:rsidR="00184A91" w:rsidRPr="00241D63">
        <w:rPr>
          <w:rFonts w:ascii="Times New Roman" w:eastAsia="Times New Roman" w:hAnsi="Times New Roman" w:cs="Times New Roman"/>
          <w:sz w:val="24"/>
          <w:szCs w:val="24"/>
          <w:lang w:val="en-GB" w:eastAsia="en-GB"/>
        </w:rPr>
        <w:t xml:space="preserve"> et al., </w:t>
      </w:r>
      <w:r w:rsidR="003E5708" w:rsidRPr="00241D63">
        <w:rPr>
          <w:rFonts w:ascii="Times New Roman" w:eastAsia="Times New Roman" w:hAnsi="Times New Roman" w:cs="Times New Roman"/>
          <w:sz w:val="24"/>
          <w:szCs w:val="24"/>
          <w:lang w:val="en-GB" w:eastAsia="en-GB"/>
        </w:rPr>
        <w:t xml:space="preserve">(2015) </w:t>
      </w:r>
      <w:r w:rsidR="005F5613" w:rsidRPr="00241D63">
        <w:rPr>
          <w:rFonts w:ascii="Times New Roman" w:eastAsia="Times New Roman" w:hAnsi="Times New Roman" w:cs="Times New Roman"/>
          <w:sz w:val="24"/>
          <w:szCs w:val="24"/>
          <w:lang w:val="en-GB" w:eastAsia="en-GB"/>
        </w:rPr>
        <w:t xml:space="preserve">argue that various </w:t>
      </w:r>
      <w:r w:rsidR="00033046" w:rsidRPr="00241D63">
        <w:rPr>
          <w:rFonts w:ascii="Times New Roman" w:eastAsia="Times New Roman" w:hAnsi="Times New Roman" w:cs="Times New Roman"/>
          <w:sz w:val="24"/>
          <w:szCs w:val="24"/>
          <w:lang w:val="en-GB" w:eastAsia="en-GB"/>
        </w:rPr>
        <w:t>marketing strategies</w:t>
      </w:r>
      <w:r w:rsidR="005F5613" w:rsidRPr="00241D63">
        <w:rPr>
          <w:rFonts w:ascii="Times New Roman" w:eastAsia="Times New Roman" w:hAnsi="Times New Roman" w:cs="Times New Roman"/>
          <w:sz w:val="24"/>
          <w:szCs w:val="24"/>
          <w:lang w:val="en-GB" w:eastAsia="en-GB"/>
        </w:rPr>
        <w:t xml:space="preserve"> have been used</w:t>
      </w:r>
      <w:r w:rsidR="004D2BF8" w:rsidRPr="00241D63">
        <w:rPr>
          <w:rFonts w:ascii="Times New Roman" w:eastAsia="Times New Roman" w:hAnsi="Times New Roman" w:cs="Times New Roman"/>
          <w:sz w:val="24"/>
          <w:szCs w:val="24"/>
          <w:lang w:val="en-GB" w:eastAsia="en-GB"/>
        </w:rPr>
        <w:t xml:space="preserve"> </w:t>
      </w:r>
      <w:r w:rsidR="00184A91" w:rsidRPr="00241D63">
        <w:rPr>
          <w:rFonts w:ascii="Times New Roman" w:eastAsia="Times New Roman" w:hAnsi="Times New Roman" w:cs="Times New Roman"/>
          <w:sz w:val="24"/>
          <w:szCs w:val="24"/>
          <w:lang w:val="en-GB" w:eastAsia="en-GB"/>
        </w:rPr>
        <w:t xml:space="preserve">by destination developers </w:t>
      </w:r>
      <w:r w:rsidR="005F5613" w:rsidRPr="00241D63">
        <w:rPr>
          <w:rFonts w:ascii="Times New Roman" w:eastAsia="Times New Roman" w:hAnsi="Times New Roman" w:cs="Times New Roman"/>
          <w:sz w:val="24"/>
          <w:szCs w:val="24"/>
          <w:lang w:val="en-GB" w:eastAsia="en-GB"/>
        </w:rPr>
        <w:t xml:space="preserve">to </w:t>
      </w:r>
      <w:r w:rsidR="00E0298C" w:rsidRPr="00241D63">
        <w:rPr>
          <w:rFonts w:ascii="Times New Roman" w:eastAsia="Times New Roman" w:hAnsi="Times New Roman" w:cs="Times New Roman"/>
          <w:sz w:val="24"/>
          <w:szCs w:val="24"/>
          <w:lang w:val="en-GB" w:eastAsia="en-GB"/>
        </w:rPr>
        <w:t>overcome these</w:t>
      </w:r>
      <w:r w:rsidR="005F5613" w:rsidRPr="00241D63">
        <w:rPr>
          <w:rFonts w:ascii="Times New Roman" w:eastAsia="Times New Roman" w:hAnsi="Times New Roman" w:cs="Times New Roman"/>
          <w:sz w:val="24"/>
          <w:szCs w:val="24"/>
          <w:lang w:val="en-GB" w:eastAsia="en-GB"/>
        </w:rPr>
        <w:t xml:space="preserve"> challenges</w:t>
      </w:r>
      <w:r w:rsidR="004D2BF8" w:rsidRPr="00241D63">
        <w:rPr>
          <w:rFonts w:ascii="Times New Roman" w:eastAsia="Times New Roman" w:hAnsi="Times New Roman" w:cs="Times New Roman"/>
          <w:sz w:val="24"/>
          <w:szCs w:val="24"/>
          <w:lang w:val="en-GB" w:eastAsia="en-GB"/>
        </w:rPr>
        <w:t>.</w:t>
      </w:r>
      <w:r w:rsidR="005F5613" w:rsidRPr="00241D63">
        <w:rPr>
          <w:rFonts w:ascii="Times New Roman" w:eastAsia="Times New Roman" w:hAnsi="Times New Roman" w:cs="Times New Roman"/>
          <w:sz w:val="24"/>
          <w:szCs w:val="24"/>
          <w:lang w:val="en-GB" w:eastAsia="en-GB"/>
        </w:rPr>
        <w:t xml:space="preserve"> </w:t>
      </w:r>
    </w:p>
    <w:p w14:paraId="2592D0AE" w14:textId="77777777" w:rsidR="008006F6" w:rsidRPr="00241D63" w:rsidRDefault="008006F6" w:rsidP="008006F6">
      <w:pPr>
        <w:spacing w:line="276" w:lineRule="auto"/>
        <w:ind w:firstLine="720"/>
        <w:jc w:val="both"/>
        <w:rPr>
          <w:rFonts w:ascii="Times New Roman" w:eastAsia="Times New Roman" w:hAnsi="Times New Roman" w:cs="Times New Roman"/>
          <w:sz w:val="24"/>
          <w:szCs w:val="24"/>
          <w:lang w:val="en-GB" w:eastAsia="en-GB"/>
        </w:rPr>
      </w:pPr>
    </w:p>
    <w:p w14:paraId="2BA0D734" w14:textId="0402087A" w:rsidR="003832AD" w:rsidRDefault="003971FA" w:rsidP="008006F6">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 xml:space="preserve">In the evolution of marketing, the trend of marketing activities </w:t>
      </w:r>
      <w:r w:rsidR="00935CD6" w:rsidRPr="00241D63">
        <w:rPr>
          <w:rFonts w:ascii="Times New Roman" w:eastAsia="Times New Roman" w:hAnsi="Times New Roman" w:cs="Times New Roman"/>
          <w:sz w:val="24"/>
          <w:szCs w:val="24"/>
          <w:lang w:val="en-GB" w:eastAsia="en-GB"/>
        </w:rPr>
        <w:t xml:space="preserve">transformed </w:t>
      </w:r>
      <w:r w:rsidR="00E0298C" w:rsidRPr="00241D63">
        <w:rPr>
          <w:rFonts w:ascii="Times New Roman" w:eastAsia="Times New Roman" w:hAnsi="Times New Roman" w:cs="Times New Roman"/>
          <w:sz w:val="24"/>
          <w:szCs w:val="24"/>
          <w:lang w:val="en-GB" w:eastAsia="en-GB"/>
        </w:rPr>
        <w:t>into customer</w:t>
      </w:r>
      <w:r w:rsidRPr="00241D63">
        <w:rPr>
          <w:rFonts w:ascii="Times New Roman" w:eastAsia="Times New Roman" w:hAnsi="Times New Roman" w:cs="Times New Roman"/>
          <w:sz w:val="24"/>
          <w:szCs w:val="24"/>
          <w:lang w:val="en-GB" w:eastAsia="en-GB"/>
        </w:rPr>
        <w:t xml:space="preserve"> oriented than sales oriented. </w:t>
      </w:r>
      <w:r w:rsidR="006B0504" w:rsidRPr="00241D63">
        <w:rPr>
          <w:rFonts w:ascii="Times New Roman" w:eastAsia="Times New Roman" w:hAnsi="Times New Roman" w:cs="Times New Roman"/>
          <w:sz w:val="24"/>
          <w:szCs w:val="24"/>
          <w:lang w:val="en-GB" w:eastAsia="en-GB"/>
        </w:rPr>
        <w:t>Further it can be observed that w</w:t>
      </w:r>
      <w:r w:rsidRPr="00241D63">
        <w:rPr>
          <w:rFonts w:ascii="Times New Roman" w:eastAsia="Times New Roman" w:hAnsi="Times New Roman" w:cs="Times New Roman"/>
          <w:sz w:val="24"/>
          <w:szCs w:val="24"/>
          <w:lang w:val="en-GB" w:eastAsia="en-GB"/>
        </w:rPr>
        <w:t>hen designing marketing strategies or marketing activities</w:t>
      </w:r>
      <w:r w:rsidR="006B0504" w:rsidRPr="00241D63">
        <w:rPr>
          <w:rFonts w:ascii="Times New Roman" w:eastAsia="Times New Roman" w:hAnsi="Times New Roman" w:cs="Times New Roman"/>
          <w:sz w:val="24"/>
          <w:szCs w:val="24"/>
          <w:lang w:val="en-GB" w:eastAsia="en-GB"/>
        </w:rPr>
        <w:t>, currently</w:t>
      </w:r>
      <w:r w:rsidRPr="00241D63">
        <w:rPr>
          <w:rFonts w:ascii="Times New Roman" w:eastAsia="Times New Roman" w:hAnsi="Times New Roman" w:cs="Times New Roman"/>
          <w:sz w:val="24"/>
          <w:szCs w:val="24"/>
          <w:lang w:val="en-GB" w:eastAsia="en-GB"/>
        </w:rPr>
        <w:t>, customers' preferences</w:t>
      </w:r>
      <w:r w:rsidR="006B0504" w:rsidRPr="00241D63">
        <w:rPr>
          <w:rFonts w:ascii="Times New Roman" w:eastAsia="Times New Roman" w:hAnsi="Times New Roman" w:cs="Times New Roman"/>
          <w:sz w:val="24"/>
          <w:szCs w:val="24"/>
          <w:lang w:val="en-GB" w:eastAsia="en-GB"/>
        </w:rPr>
        <w:t xml:space="preserve"> and needs </w:t>
      </w:r>
      <w:r w:rsidR="00E0298C" w:rsidRPr="00241D63">
        <w:rPr>
          <w:rFonts w:ascii="Times New Roman" w:eastAsia="Times New Roman" w:hAnsi="Times New Roman" w:cs="Times New Roman"/>
          <w:sz w:val="24"/>
          <w:szCs w:val="24"/>
          <w:lang w:val="en-GB" w:eastAsia="en-GB"/>
        </w:rPr>
        <w:t>are prioritized</w:t>
      </w:r>
      <w:r w:rsidR="006B0504" w:rsidRPr="00241D63">
        <w:rPr>
          <w:rFonts w:ascii="Times New Roman" w:eastAsia="Times New Roman" w:hAnsi="Times New Roman" w:cs="Times New Roman"/>
          <w:sz w:val="24"/>
          <w:szCs w:val="24"/>
          <w:lang w:val="en-GB" w:eastAsia="en-GB"/>
        </w:rPr>
        <w:t xml:space="preserve"> </w:t>
      </w:r>
      <w:r w:rsidR="00E60669" w:rsidRPr="00241D63">
        <w:rPr>
          <w:rFonts w:ascii="Times New Roman" w:eastAsia="Times New Roman" w:hAnsi="Times New Roman" w:cs="Times New Roman"/>
          <w:sz w:val="24"/>
          <w:szCs w:val="24"/>
          <w:lang w:val="en-GB" w:eastAsia="en-GB"/>
        </w:rPr>
        <w:t>(Shaw, 2012).</w:t>
      </w:r>
      <w:r w:rsidR="006B0504" w:rsidRPr="00241D63">
        <w:rPr>
          <w:rFonts w:ascii="Times New Roman" w:eastAsia="Times New Roman" w:hAnsi="Times New Roman" w:cs="Times New Roman"/>
          <w:sz w:val="24"/>
          <w:szCs w:val="24"/>
          <w:lang w:val="en-GB" w:eastAsia="en-GB"/>
        </w:rPr>
        <w:t xml:space="preserve"> As noted by</w:t>
      </w:r>
      <w:r w:rsidR="00184A91" w:rsidRPr="00241D63">
        <w:rPr>
          <w:rFonts w:ascii="Times New Roman" w:eastAsia="Times New Roman" w:hAnsi="Times New Roman" w:cs="Times New Roman"/>
          <w:sz w:val="24"/>
          <w:szCs w:val="24"/>
          <w:lang w:val="en-GB" w:eastAsia="en-GB"/>
        </w:rPr>
        <w:t xml:space="preserve"> </w:t>
      </w:r>
      <w:proofErr w:type="spellStart"/>
      <w:r w:rsidR="006B0504" w:rsidRPr="00241D63">
        <w:rPr>
          <w:rFonts w:ascii="Times New Roman" w:eastAsia="Times New Roman" w:hAnsi="Times New Roman" w:cs="Times New Roman"/>
          <w:sz w:val="24"/>
          <w:szCs w:val="24"/>
          <w:lang w:val="en-GB" w:eastAsia="en-GB"/>
        </w:rPr>
        <w:t>Greenley</w:t>
      </w:r>
      <w:proofErr w:type="spellEnd"/>
      <w:r w:rsidR="006B0504" w:rsidRPr="00241D63">
        <w:rPr>
          <w:rFonts w:ascii="Times New Roman" w:eastAsia="Times New Roman" w:hAnsi="Times New Roman" w:cs="Times New Roman"/>
          <w:sz w:val="24"/>
          <w:szCs w:val="24"/>
          <w:lang w:val="en-GB" w:eastAsia="en-GB"/>
        </w:rPr>
        <w:t xml:space="preserve"> (1989) Kumar</w:t>
      </w:r>
      <w:r w:rsidR="00184A91" w:rsidRPr="00241D63">
        <w:rPr>
          <w:rFonts w:ascii="Times New Roman" w:eastAsia="Times New Roman" w:hAnsi="Times New Roman" w:cs="Times New Roman"/>
          <w:sz w:val="24"/>
          <w:szCs w:val="24"/>
          <w:lang w:val="en-GB" w:eastAsia="en-GB"/>
        </w:rPr>
        <w:t xml:space="preserve"> et al.</w:t>
      </w:r>
      <w:r w:rsidR="00E0298C" w:rsidRPr="00241D63">
        <w:rPr>
          <w:rFonts w:ascii="Times New Roman" w:eastAsia="Times New Roman" w:hAnsi="Times New Roman" w:cs="Times New Roman"/>
          <w:sz w:val="24"/>
          <w:szCs w:val="24"/>
          <w:lang w:val="en-GB" w:eastAsia="en-GB"/>
        </w:rPr>
        <w:t>, (</w:t>
      </w:r>
      <w:r w:rsidR="006B0504" w:rsidRPr="00241D63">
        <w:rPr>
          <w:rFonts w:ascii="Times New Roman" w:eastAsia="Times New Roman" w:hAnsi="Times New Roman" w:cs="Times New Roman"/>
          <w:sz w:val="24"/>
          <w:szCs w:val="24"/>
          <w:lang w:val="en-GB" w:eastAsia="en-GB"/>
        </w:rPr>
        <w:t xml:space="preserve">2012), </w:t>
      </w:r>
      <w:r w:rsidR="00033046" w:rsidRPr="00241D63">
        <w:rPr>
          <w:rFonts w:ascii="Times New Roman" w:eastAsia="Times New Roman" w:hAnsi="Times New Roman" w:cs="Times New Roman"/>
          <w:sz w:val="24"/>
          <w:szCs w:val="24"/>
          <w:lang w:val="en-GB" w:eastAsia="en-GB"/>
        </w:rPr>
        <w:t xml:space="preserve">marketing mix, market expansion, product diversification, basic infrastructure development, </w:t>
      </w:r>
      <w:r w:rsidR="006B0504" w:rsidRPr="00241D63">
        <w:rPr>
          <w:rFonts w:ascii="Times New Roman" w:eastAsia="Times New Roman" w:hAnsi="Times New Roman" w:cs="Times New Roman"/>
          <w:sz w:val="24"/>
          <w:szCs w:val="24"/>
          <w:lang w:val="en-GB" w:eastAsia="en-GB"/>
        </w:rPr>
        <w:t>and application</w:t>
      </w:r>
      <w:r w:rsidR="00033046" w:rsidRPr="00241D63">
        <w:rPr>
          <w:rFonts w:ascii="Times New Roman" w:eastAsia="Times New Roman" w:hAnsi="Times New Roman" w:cs="Times New Roman"/>
          <w:sz w:val="24"/>
          <w:szCs w:val="24"/>
          <w:lang w:val="en-GB" w:eastAsia="en-GB"/>
        </w:rPr>
        <w:t xml:space="preserve"> of advanced</w:t>
      </w:r>
      <w:r w:rsidR="006B0504" w:rsidRPr="00241D63">
        <w:rPr>
          <w:rFonts w:ascii="Times New Roman" w:eastAsia="Times New Roman" w:hAnsi="Times New Roman" w:cs="Times New Roman"/>
          <w:sz w:val="24"/>
          <w:szCs w:val="24"/>
          <w:lang w:val="en-GB" w:eastAsia="en-GB"/>
        </w:rPr>
        <w:t xml:space="preserve"> technology play key rol</w:t>
      </w:r>
      <w:r w:rsidR="00D07C2C" w:rsidRPr="00241D63">
        <w:rPr>
          <w:rFonts w:ascii="Times New Roman" w:eastAsia="Times New Roman" w:hAnsi="Times New Roman" w:cs="Times New Roman"/>
          <w:sz w:val="24"/>
          <w:szCs w:val="24"/>
          <w:lang w:val="en-GB" w:eastAsia="en-GB"/>
        </w:rPr>
        <w:t xml:space="preserve">es in </w:t>
      </w:r>
      <w:r w:rsidR="006B0504" w:rsidRPr="00241D63">
        <w:rPr>
          <w:rFonts w:ascii="Times New Roman" w:eastAsia="Times New Roman" w:hAnsi="Times New Roman" w:cs="Times New Roman"/>
          <w:sz w:val="24"/>
          <w:szCs w:val="24"/>
          <w:lang w:val="en-GB" w:eastAsia="en-GB"/>
        </w:rPr>
        <w:t>the</w:t>
      </w:r>
      <w:r w:rsidR="00033046" w:rsidRPr="00241D63">
        <w:rPr>
          <w:rFonts w:ascii="Times New Roman" w:eastAsia="Times New Roman" w:hAnsi="Times New Roman" w:cs="Times New Roman"/>
          <w:sz w:val="24"/>
          <w:szCs w:val="24"/>
          <w:lang w:val="en-GB" w:eastAsia="en-GB"/>
        </w:rPr>
        <w:t xml:space="preserve"> destination development</w:t>
      </w:r>
      <w:r w:rsidR="006B0504" w:rsidRPr="00241D63">
        <w:rPr>
          <w:rFonts w:ascii="Times New Roman" w:eastAsia="Times New Roman" w:hAnsi="Times New Roman" w:cs="Times New Roman"/>
          <w:sz w:val="24"/>
          <w:szCs w:val="24"/>
          <w:lang w:val="en-GB" w:eastAsia="en-GB"/>
        </w:rPr>
        <w:t xml:space="preserve">. </w:t>
      </w:r>
      <w:r w:rsidR="003832AD" w:rsidRPr="00241D63">
        <w:rPr>
          <w:rFonts w:ascii="Times New Roman" w:eastAsia="Times New Roman" w:hAnsi="Times New Roman" w:cs="Times New Roman"/>
          <w:sz w:val="24"/>
          <w:szCs w:val="24"/>
          <w:lang w:val="en-GB" w:eastAsia="en-GB"/>
        </w:rPr>
        <w:t>In organizations, vision and mission statements and objectives of organizations highlight a clear way to sustain</w:t>
      </w:r>
      <w:r w:rsidR="00935CD6" w:rsidRPr="00241D63">
        <w:rPr>
          <w:rFonts w:ascii="Times New Roman" w:eastAsia="Times New Roman" w:hAnsi="Times New Roman" w:cs="Times New Roman"/>
          <w:sz w:val="24"/>
          <w:szCs w:val="24"/>
          <w:lang w:val="en-GB" w:eastAsia="en-GB"/>
        </w:rPr>
        <w:t xml:space="preserve"> </w:t>
      </w:r>
      <w:r w:rsidR="003832AD" w:rsidRPr="00241D63">
        <w:rPr>
          <w:rFonts w:ascii="Times New Roman" w:eastAsia="Times New Roman" w:hAnsi="Times New Roman" w:cs="Times New Roman"/>
          <w:sz w:val="24"/>
          <w:szCs w:val="24"/>
          <w:lang w:val="en-GB" w:eastAsia="en-GB"/>
        </w:rPr>
        <w:t>the market with the growth of the market share, revenue and profit through satisfying the customers</w:t>
      </w:r>
      <w:r w:rsidR="00687AC6" w:rsidRPr="00241D63">
        <w:rPr>
          <w:rFonts w:ascii="Times New Roman" w:eastAsia="Times New Roman" w:hAnsi="Times New Roman" w:cs="Times New Roman"/>
          <w:sz w:val="24"/>
          <w:szCs w:val="24"/>
          <w:lang w:val="en-GB" w:eastAsia="en-GB"/>
        </w:rPr>
        <w:t xml:space="preserve"> (Cook, 1985; </w:t>
      </w:r>
      <w:proofErr w:type="spellStart"/>
      <w:r w:rsidR="00687AC6" w:rsidRPr="00241D63">
        <w:rPr>
          <w:rFonts w:ascii="Times New Roman" w:eastAsia="Times New Roman" w:hAnsi="Times New Roman" w:cs="Times New Roman"/>
          <w:sz w:val="24"/>
          <w:szCs w:val="24"/>
          <w:lang w:val="en-GB" w:eastAsia="en-GB"/>
        </w:rPr>
        <w:t>Fifield</w:t>
      </w:r>
      <w:proofErr w:type="spellEnd"/>
      <w:r w:rsidR="00687AC6" w:rsidRPr="00241D63">
        <w:rPr>
          <w:rFonts w:ascii="Times New Roman" w:eastAsia="Times New Roman" w:hAnsi="Times New Roman" w:cs="Times New Roman"/>
          <w:sz w:val="24"/>
          <w:szCs w:val="24"/>
          <w:lang w:val="en-GB" w:eastAsia="en-GB"/>
        </w:rPr>
        <w:t xml:space="preserve">, 2012; </w:t>
      </w:r>
      <w:proofErr w:type="spellStart"/>
      <w:r w:rsidR="00687AC6" w:rsidRPr="00241D63">
        <w:rPr>
          <w:rFonts w:ascii="Times New Roman" w:eastAsia="Times New Roman" w:hAnsi="Times New Roman" w:cs="Times New Roman"/>
          <w:sz w:val="24"/>
          <w:szCs w:val="24"/>
          <w:lang w:val="en-GB" w:eastAsia="en-GB"/>
        </w:rPr>
        <w:t>Mandal</w:t>
      </w:r>
      <w:proofErr w:type="spellEnd"/>
      <w:r w:rsidR="00687AC6" w:rsidRPr="00241D63">
        <w:rPr>
          <w:rFonts w:ascii="Times New Roman" w:eastAsia="Times New Roman" w:hAnsi="Times New Roman" w:cs="Times New Roman"/>
          <w:sz w:val="24"/>
          <w:szCs w:val="24"/>
          <w:lang w:val="en-GB" w:eastAsia="en-GB"/>
        </w:rPr>
        <w:t xml:space="preserve"> &amp; Joshi, 2017).</w:t>
      </w:r>
    </w:p>
    <w:p w14:paraId="0C5C6C92" w14:textId="77777777" w:rsidR="008006F6" w:rsidRPr="00241D63" w:rsidRDefault="008006F6" w:rsidP="008006F6">
      <w:pPr>
        <w:spacing w:line="276" w:lineRule="auto"/>
        <w:ind w:firstLine="720"/>
        <w:jc w:val="both"/>
        <w:rPr>
          <w:rFonts w:ascii="Times New Roman" w:eastAsia="Times New Roman" w:hAnsi="Times New Roman" w:cs="Times New Roman"/>
          <w:sz w:val="24"/>
          <w:szCs w:val="24"/>
          <w:lang w:val="en-GB" w:eastAsia="en-GB"/>
        </w:rPr>
      </w:pPr>
    </w:p>
    <w:p w14:paraId="560C455A" w14:textId="0DA86CDC" w:rsidR="00F837AB" w:rsidRPr="00241D63" w:rsidRDefault="00033046" w:rsidP="008006F6">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In such cases, two very interesting routes have been used. First, strengthening the existing market nationally and internationally and reinforcing the supply chain of currently existing products (t</w:t>
      </w:r>
      <w:r w:rsidR="00900DC0" w:rsidRPr="00241D63">
        <w:rPr>
          <w:rFonts w:ascii="Times New Roman" w:eastAsia="Times New Roman" w:hAnsi="Times New Roman" w:cs="Times New Roman"/>
          <w:sz w:val="24"/>
          <w:szCs w:val="24"/>
          <w:lang w:val="en-GB" w:eastAsia="en-GB"/>
        </w:rPr>
        <w:t xml:space="preserve">here are no any new arrivals). </w:t>
      </w:r>
      <w:r w:rsidRPr="00241D63">
        <w:rPr>
          <w:rFonts w:ascii="Times New Roman" w:eastAsia="Times New Roman" w:hAnsi="Times New Roman" w:cs="Times New Roman"/>
          <w:sz w:val="24"/>
          <w:szCs w:val="24"/>
          <w:lang w:val="en-GB" w:eastAsia="en-GB"/>
        </w:rPr>
        <w:t>Second, entering a new market</w:t>
      </w:r>
      <w:r w:rsidR="008341CD" w:rsidRPr="00241D63">
        <w:rPr>
          <w:rFonts w:ascii="Times New Roman" w:eastAsia="Times New Roman" w:hAnsi="Times New Roman" w:cs="Times New Roman"/>
          <w:sz w:val="24"/>
          <w:szCs w:val="24"/>
          <w:lang w:val="en-GB" w:eastAsia="en-GB"/>
        </w:rPr>
        <w:t xml:space="preserve"> and introducing new products (Cook, 1985; </w:t>
      </w:r>
      <w:proofErr w:type="spellStart"/>
      <w:r w:rsidR="008341CD" w:rsidRPr="00241D63">
        <w:rPr>
          <w:rFonts w:ascii="Times New Roman" w:eastAsia="Times New Roman" w:hAnsi="Times New Roman" w:cs="Times New Roman"/>
          <w:sz w:val="24"/>
          <w:szCs w:val="24"/>
          <w:lang w:val="en-GB" w:eastAsia="en-GB"/>
        </w:rPr>
        <w:t>Fifield</w:t>
      </w:r>
      <w:proofErr w:type="spellEnd"/>
      <w:r w:rsidR="008341CD" w:rsidRPr="00241D63">
        <w:rPr>
          <w:rFonts w:ascii="Times New Roman" w:eastAsia="Times New Roman" w:hAnsi="Times New Roman" w:cs="Times New Roman"/>
          <w:sz w:val="24"/>
          <w:szCs w:val="24"/>
          <w:lang w:val="en-GB" w:eastAsia="en-GB"/>
        </w:rPr>
        <w:t xml:space="preserve">, 2012; </w:t>
      </w:r>
      <w:proofErr w:type="spellStart"/>
      <w:r w:rsidR="008341CD" w:rsidRPr="00241D63">
        <w:rPr>
          <w:rFonts w:ascii="Times New Roman" w:eastAsia="Times New Roman" w:hAnsi="Times New Roman" w:cs="Times New Roman"/>
          <w:sz w:val="24"/>
          <w:szCs w:val="24"/>
          <w:lang w:val="en-GB" w:eastAsia="en-GB"/>
        </w:rPr>
        <w:t>Mandal</w:t>
      </w:r>
      <w:proofErr w:type="spellEnd"/>
      <w:r w:rsidR="008341CD" w:rsidRPr="00241D63">
        <w:rPr>
          <w:rFonts w:ascii="Times New Roman" w:eastAsia="Times New Roman" w:hAnsi="Times New Roman" w:cs="Times New Roman"/>
          <w:sz w:val="24"/>
          <w:szCs w:val="24"/>
          <w:lang w:val="en-GB" w:eastAsia="en-GB"/>
        </w:rPr>
        <w:t xml:space="preserve"> &amp; Joshi, 2017). </w:t>
      </w:r>
      <w:r w:rsidR="00FE29C1" w:rsidRPr="00241D63">
        <w:rPr>
          <w:rFonts w:ascii="Times New Roman" w:eastAsia="Times New Roman" w:hAnsi="Times New Roman" w:cs="Times New Roman"/>
          <w:sz w:val="24"/>
          <w:szCs w:val="24"/>
          <w:lang w:val="en-GB" w:eastAsia="en-GB"/>
        </w:rPr>
        <w:t xml:space="preserve">In many tourism strategy plans, the elements of marketing mix like product, price, place, promotion, physical evidence, people, and process are included as a major strategic approach to reach the goals of the destination. </w:t>
      </w:r>
      <w:r w:rsidR="00900DC0" w:rsidRPr="00241D63">
        <w:rPr>
          <w:rFonts w:ascii="Times New Roman" w:eastAsia="Times New Roman" w:hAnsi="Times New Roman" w:cs="Times New Roman"/>
          <w:sz w:val="24"/>
          <w:szCs w:val="24"/>
          <w:lang w:val="en-GB" w:eastAsia="en-GB"/>
        </w:rPr>
        <w:t xml:space="preserve">Moreover, </w:t>
      </w:r>
      <w:proofErr w:type="spellStart"/>
      <w:r w:rsidR="00900DC0" w:rsidRPr="00241D63">
        <w:rPr>
          <w:rFonts w:ascii="Times New Roman" w:eastAsia="Times New Roman" w:hAnsi="Times New Roman" w:cs="Times New Roman"/>
          <w:sz w:val="24"/>
          <w:szCs w:val="24"/>
          <w:lang w:val="en-GB" w:eastAsia="en-GB"/>
        </w:rPr>
        <w:t>Horng</w:t>
      </w:r>
      <w:proofErr w:type="spellEnd"/>
      <w:r w:rsidR="00900DC0" w:rsidRPr="00241D63">
        <w:rPr>
          <w:rFonts w:ascii="Times New Roman" w:eastAsia="Times New Roman" w:hAnsi="Times New Roman" w:cs="Times New Roman"/>
          <w:sz w:val="24"/>
          <w:szCs w:val="24"/>
          <w:lang w:val="en-GB" w:eastAsia="en-GB"/>
        </w:rPr>
        <w:t xml:space="preserve">, </w:t>
      </w:r>
      <w:r w:rsidR="00F837AB" w:rsidRPr="00241D63">
        <w:rPr>
          <w:rFonts w:ascii="Times New Roman" w:eastAsia="Times New Roman" w:hAnsi="Times New Roman" w:cs="Times New Roman"/>
          <w:sz w:val="24"/>
          <w:szCs w:val="24"/>
          <w:lang w:val="en-GB" w:eastAsia="en-GB"/>
        </w:rPr>
        <w:t xml:space="preserve">et al., </w:t>
      </w:r>
      <w:r w:rsidR="00900DC0" w:rsidRPr="00241D63">
        <w:rPr>
          <w:rFonts w:ascii="Times New Roman" w:eastAsia="Times New Roman" w:hAnsi="Times New Roman" w:cs="Times New Roman"/>
          <w:sz w:val="24"/>
          <w:szCs w:val="24"/>
          <w:lang w:val="en-GB" w:eastAsia="en-GB"/>
        </w:rPr>
        <w:t>(2012)</w:t>
      </w:r>
      <w:r w:rsidR="00680BDC" w:rsidRPr="00241D63">
        <w:rPr>
          <w:rFonts w:ascii="Times New Roman" w:eastAsia="Times New Roman" w:hAnsi="Times New Roman" w:cs="Times New Roman"/>
          <w:sz w:val="24"/>
          <w:szCs w:val="24"/>
          <w:lang w:val="en-GB" w:eastAsia="en-GB"/>
        </w:rPr>
        <w:t xml:space="preserve"> stressed </w:t>
      </w:r>
      <w:r w:rsidR="00A371AD" w:rsidRPr="00241D63">
        <w:rPr>
          <w:rFonts w:ascii="Times New Roman" w:eastAsia="Times New Roman" w:hAnsi="Times New Roman" w:cs="Times New Roman"/>
          <w:sz w:val="24"/>
          <w:szCs w:val="24"/>
          <w:lang w:val="en-GB" w:eastAsia="en-GB"/>
        </w:rPr>
        <w:t>that brand</w:t>
      </w:r>
      <w:r w:rsidR="00900DC0" w:rsidRPr="00241D63">
        <w:rPr>
          <w:rFonts w:ascii="Times New Roman" w:eastAsia="Times New Roman" w:hAnsi="Times New Roman" w:cs="Times New Roman"/>
          <w:sz w:val="24"/>
          <w:szCs w:val="24"/>
          <w:lang w:val="en-GB" w:eastAsia="en-GB"/>
        </w:rPr>
        <w:t xml:space="preserve"> equity plays a very predominant role in creating brand image and brand loyalty. Meanwhile, Liu and Chou (2016) argue that brand equity in tourism literature has been used as a key role to the monetary and non- monetary benefits. </w:t>
      </w:r>
      <w:proofErr w:type="spellStart"/>
      <w:r w:rsidR="00900DC0" w:rsidRPr="00241D63">
        <w:rPr>
          <w:rFonts w:ascii="Times New Roman" w:eastAsia="Times New Roman" w:hAnsi="Times New Roman" w:cs="Times New Roman"/>
          <w:sz w:val="24"/>
          <w:szCs w:val="24"/>
          <w:lang w:val="en-GB" w:eastAsia="en-GB"/>
        </w:rPr>
        <w:t>Aaker</w:t>
      </w:r>
      <w:proofErr w:type="spellEnd"/>
      <w:r w:rsidR="00900DC0" w:rsidRPr="00241D63">
        <w:rPr>
          <w:rFonts w:ascii="Times New Roman" w:eastAsia="Times New Roman" w:hAnsi="Times New Roman" w:cs="Times New Roman"/>
          <w:sz w:val="24"/>
          <w:szCs w:val="24"/>
          <w:lang w:val="en-GB" w:eastAsia="en-GB"/>
        </w:rPr>
        <w:t xml:space="preserve"> and </w:t>
      </w:r>
      <w:proofErr w:type="spellStart"/>
      <w:r w:rsidR="00900DC0" w:rsidRPr="00241D63">
        <w:rPr>
          <w:rFonts w:ascii="Times New Roman" w:eastAsia="Times New Roman" w:hAnsi="Times New Roman" w:cs="Times New Roman"/>
          <w:sz w:val="24"/>
          <w:szCs w:val="24"/>
          <w:lang w:val="en-GB" w:eastAsia="en-GB"/>
        </w:rPr>
        <w:t>Joachimsthaler</w:t>
      </w:r>
      <w:proofErr w:type="spellEnd"/>
      <w:r w:rsidR="00900DC0" w:rsidRPr="00241D63">
        <w:rPr>
          <w:rFonts w:ascii="Times New Roman" w:eastAsia="Times New Roman" w:hAnsi="Times New Roman" w:cs="Times New Roman"/>
          <w:sz w:val="24"/>
          <w:szCs w:val="24"/>
          <w:lang w:val="en-GB" w:eastAsia="en-GB"/>
        </w:rPr>
        <w:t xml:space="preserve"> (2012) brand equity has strong association with financial gains. Furthermore, it can be used to convey the message about tourism destinations. </w:t>
      </w:r>
      <w:proofErr w:type="spellStart"/>
      <w:r w:rsidR="00900DC0" w:rsidRPr="00241D63">
        <w:rPr>
          <w:rFonts w:ascii="Times New Roman" w:eastAsia="Times New Roman" w:hAnsi="Times New Roman" w:cs="Times New Roman"/>
          <w:sz w:val="24"/>
          <w:szCs w:val="24"/>
          <w:lang w:val="en-GB" w:eastAsia="en-GB"/>
        </w:rPr>
        <w:t>Batra</w:t>
      </w:r>
      <w:proofErr w:type="spellEnd"/>
      <w:r w:rsidR="00900DC0" w:rsidRPr="00241D63">
        <w:rPr>
          <w:rFonts w:ascii="Times New Roman" w:eastAsia="Times New Roman" w:hAnsi="Times New Roman" w:cs="Times New Roman"/>
          <w:sz w:val="24"/>
          <w:szCs w:val="24"/>
          <w:lang w:val="en-GB" w:eastAsia="en-GB"/>
        </w:rPr>
        <w:t xml:space="preserve">, </w:t>
      </w:r>
      <w:proofErr w:type="spellStart"/>
      <w:r w:rsidR="00900DC0" w:rsidRPr="00241D63">
        <w:rPr>
          <w:rFonts w:ascii="Times New Roman" w:eastAsia="Times New Roman" w:hAnsi="Times New Roman" w:cs="Times New Roman"/>
          <w:sz w:val="24"/>
          <w:szCs w:val="24"/>
          <w:lang w:val="en-GB" w:eastAsia="en-GB"/>
        </w:rPr>
        <w:t>Ahuvia</w:t>
      </w:r>
      <w:proofErr w:type="spellEnd"/>
      <w:r w:rsidR="00900DC0" w:rsidRPr="00241D63">
        <w:rPr>
          <w:rFonts w:ascii="Times New Roman" w:eastAsia="Times New Roman" w:hAnsi="Times New Roman" w:cs="Times New Roman"/>
          <w:sz w:val="24"/>
          <w:szCs w:val="24"/>
          <w:lang w:val="en-GB" w:eastAsia="en-GB"/>
        </w:rPr>
        <w:t xml:space="preserve"> and </w:t>
      </w:r>
      <w:proofErr w:type="spellStart"/>
      <w:r w:rsidR="00900DC0" w:rsidRPr="00241D63">
        <w:rPr>
          <w:rFonts w:ascii="Times New Roman" w:eastAsia="Times New Roman" w:hAnsi="Times New Roman" w:cs="Times New Roman"/>
          <w:sz w:val="24"/>
          <w:szCs w:val="24"/>
          <w:lang w:val="en-GB" w:eastAsia="en-GB"/>
        </w:rPr>
        <w:t>Bagozzi</w:t>
      </w:r>
      <w:proofErr w:type="spellEnd"/>
      <w:r w:rsidR="00900DC0" w:rsidRPr="00241D63">
        <w:rPr>
          <w:rFonts w:ascii="Times New Roman" w:eastAsia="Times New Roman" w:hAnsi="Times New Roman" w:cs="Times New Roman"/>
          <w:sz w:val="24"/>
          <w:szCs w:val="24"/>
          <w:lang w:val="en-GB" w:eastAsia="en-GB"/>
        </w:rPr>
        <w:t xml:space="preserve"> (2012) point out that brand equity has a positive impact on brand loyalty, brand awareness, and customers' perception about products and services. Oliver (2010) believed that repeat </w:t>
      </w:r>
      <w:proofErr w:type="spellStart"/>
      <w:r w:rsidR="00900DC0" w:rsidRPr="00241D63">
        <w:rPr>
          <w:rFonts w:ascii="Times New Roman" w:eastAsia="Times New Roman" w:hAnsi="Times New Roman" w:cs="Times New Roman"/>
          <w:sz w:val="24"/>
          <w:szCs w:val="24"/>
          <w:lang w:val="en-GB" w:eastAsia="en-GB"/>
        </w:rPr>
        <w:t>travelers</w:t>
      </w:r>
      <w:proofErr w:type="spellEnd"/>
      <w:r w:rsidR="00900DC0" w:rsidRPr="00241D63">
        <w:rPr>
          <w:rFonts w:ascii="Times New Roman" w:eastAsia="Times New Roman" w:hAnsi="Times New Roman" w:cs="Times New Roman"/>
          <w:sz w:val="24"/>
          <w:szCs w:val="24"/>
          <w:lang w:val="en-GB" w:eastAsia="en-GB"/>
        </w:rPr>
        <w:t xml:space="preserve"> to destinations is a very significant sustainable destination development. As indicated by</w:t>
      </w:r>
      <w:r w:rsidR="00F837AB" w:rsidRPr="00241D63">
        <w:rPr>
          <w:rFonts w:ascii="Times New Roman" w:eastAsia="Times New Roman" w:hAnsi="Times New Roman" w:cs="Times New Roman"/>
          <w:sz w:val="24"/>
          <w:szCs w:val="24"/>
          <w:lang w:val="en-GB" w:eastAsia="en-GB"/>
        </w:rPr>
        <w:t xml:space="preserve"> </w:t>
      </w:r>
      <w:r w:rsidR="00F837AB" w:rsidRPr="00241D63">
        <w:rPr>
          <w:rFonts w:ascii="Times New Roman" w:eastAsia="Times New Roman" w:hAnsi="Times New Roman" w:cs="Times New Roman"/>
          <w:sz w:val="24"/>
          <w:szCs w:val="24"/>
        </w:rPr>
        <w:t>Mittal and Kamakura (2001)</w:t>
      </w:r>
      <w:r w:rsidR="00CC7FC8" w:rsidRPr="00241D63">
        <w:rPr>
          <w:rFonts w:ascii="Times New Roman" w:eastAsia="Times New Roman" w:hAnsi="Times New Roman" w:cs="Times New Roman"/>
          <w:sz w:val="24"/>
          <w:szCs w:val="24"/>
          <w:lang w:val="en-GB" w:eastAsia="en-GB"/>
        </w:rPr>
        <w:t xml:space="preserve"> </w:t>
      </w:r>
      <w:r w:rsidR="00900DC0" w:rsidRPr="00241D63">
        <w:rPr>
          <w:rFonts w:ascii="Times New Roman" w:eastAsia="Times New Roman" w:hAnsi="Times New Roman" w:cs="Times New Roman"/>
          <w:sz w:val="24"/>
          <w:szCs w:val="24"/>
          <w:lang w:val="en-GB" w:eastAsia="en-GB"/>
        </w:rPr>
        <w:t>if the satisfaction level of tourists and post purchases behaviour are positive, revisits of</w:t>
      </w:r>
      <w:r w:rsidR="00935CD6" w:rsidRPr="00241D63">
        <w:rPr>
          <w:rFonts w:ascii="Times New Roman" w:eastAsia="Times New Roman" w:hAnsi="Times New Roman" w:cs="Times New Roman"/>
          <w:sz w:val="24"/>
          <w:szCs w:val="24"/>
          <w:lang w:val="en-GB" w:eastAsia="en-GB"/>
        </w:rPr>
        <w:t xml:space="preserve"> </w:t>
      </w:r>
      <w:proofErr w:type="spellStart"/>
      <w:r w:rsidR="00900DC0" w:rsidRPr="00241D63">
        <w:rPr>
          <w:rFonts w:ascii="Times New Roman" w:eastAsia="Times New Roman" w:hAnsi="Times New Roman" w:cs="Times New Roman"/>
          <w:sz w:val="24"/>
          <w:szCs w:val="24"/>
          <w:lang w:val="en-GB" w:eastAsia="en-GB"/>
        </w:rPr>
        <w:t>travelers</w:t>
      </w:r>
      <w:proofErr w:type="spellEnd"/>
      <w:r w:rsidR="00900DC0" w:rsidRPr="00241D63">
        <w:rPr>
          <w:rFonts w:ascii="Times New Roman" w:eastAsia="Times New Roman" w:hAnsi="Times New Roman" w:cs="Times New Roman"/>
          <w:sz w:val="24"/>
          <w:szCs w:val="24"/>
          <w:lang w:val="en-GB" w:eastAsia="en-GB"/>
        </w:rPr>
        <w:t xml:space="preserve"> </w:t>
      </w:r>
      <w:r w:rsidR="00935CD6" w:rsidRPr="00241D63">
        <w:rPr>
          <w:rFonts w:ascii="Times New Roman" w:eastAsia="Times New Roman" w:hAnsi="Times New Roman" w:cs="Times New Roman"/>
          <w:sz w:val="24"/>
          <w:szCs w:val="24"/>
          <w:lang w:val="en-GB" w:eastAsia="en-GB"/>
        </w:rPr>
        <w:t xml:space="preserve">to destinations </w:t>
      </w:r>
      <w:r w:rsidR="00900DC0" w:rsidRPr="00241D63">
        <w:rPr>
          <w:rFonts w:ascii="Times New Roman" w:eastAsia="Times New Roman" w:hAnsi="Times New Roman" w:cs="Times New Roman"/>
          <w:sz w:val="24"/>
          <w:szCs w:val="24"/>
          <w:lang w:val="en-GB" w:eastAsia="en-GB"/>
        </w:rPr>
        <w:t>would</w:t>
      </w:r>
      <w:r w:rsidR="00935CD6" w:rsidRPr="00241D63">
        <w:rPr>
          <w:rFonts w:ascii="Times New Roman" w:eastAsia="Times New Roman" w:hAnsi="Times New Roman" w:cs="Times New Roman"/>
          <w:sz w:val="24"/>
          <w:szCs w:val="24"/>
          <w:lang w:val="en-GB" w:eastAsia="en-GB"/>
        </w:rPr>
        <w:t xml:space="preserve"> </w:t>
      </w:r>
      <w:r w:rsidR="00900DC0" w:rsidRPr="00241D63">
        <w:rPr>
          <w:rFonts w:ascii="Times New Roman" w:eastAsia="Times New Roman" w:hAnsi="Times New Roman" w:cs="Times New Roman"/>
          <w:sz w:val="24"/>
          <w:szCs w:val="24"/>
          <w:lang w:val="en-GB" w:eastAsia="en-GB"/>
        </w:rPr>
        <w:t>increase</w:t>
      </w:r>
      <w:r w:rsidR="00935CD6" w:rsidRPr="00241D63">
        <w:rPr>
          <w:rFonts w:ascii="Times New Roman" w:eastAsia="Times New Roman" w:hAnsi="Times New Roman" w:cs="Times New Roman"/>
          <w:sz w:val="24"/>
          <w:szCs w:val="24"/>
          <w:lang w:val="en-GB" w:eastAsia="en-GB"/>
        </w:rPr>
        <w:t xml:space="preserve">. </w:t>
      </w:r>
    </w:p>
    <w:p w14:paraId="0BEFFA6A" w14:textId="0E2CAB9F" w:rsidR="00900DC0" w:rsidRPr="00241D63" w:rsidRDefault="00900DC0" w:rsidP="00E62D57">
      <w:pPr>
        <w:pStyle w:val="NormalWeb"/>
        <w:spacing w:line="276" w:lineRule="auto"/>
        <w:ind w:firstLine="720"/>
        <w:jc w:val="both"/>
      </w:pPr>
      <w:r w:rsidRPr="00241D63">
        <w:rPr>
          <w:lang w:val="en-GB" w:eastAsia="en-GB"/>
        </w:rPr>
        <w:lastRenderedPageBreak/>
        <w:t>Apart from brand equity</w:t>
      </w:r>
      <w:r w:rsidR="00061DE8" w:rsidRPr="00241D63">
        <w:rPr>
          <w:lang w:val="en-GB" w:eastAsia="en-GB"/>
        </w:rPr>
        <w:t>,</w:t>
      </w:r>
      <w:r w:rsidRPr="00241D63">
        <w:rPr>
          <w:lang w:val="en-GB" w:eastAsia="en-GB"/>
        </w:rPr>
        <w:t xml:space="preserve"> some other factors including the accessibility, quality, charges and sa</w:t>
      </w:r>
      <w:r w:rsidR="006346F1" w:rsidRPr="00241D63">
        <w:rPr>
          <w:lang w:val="en-GB" w:eastAsia="en-GB"/>
        </w:rPr>
        <w:t xml:space="preserve">fety of accommodation are key determinant </w:t>
      </w:r>
      <w:r w:rsidRPr="00241D63">
        <w:rPr>
          <w:lang w:val="en-GB" w:eastAsia="en-GB"/>
        </w:rPr>
        <w:t>factors i</w:t>
      </w:r>
      <w:r w:rsidR="00763AB7" w:rsidRPr="00241D63">
        <w:rPr>
          <w:lang w:val="en-GB" w:eastAsia="en-GB"/>
        </w:rPr>
        <w:t xml:space="preserve">n influencing selecting hotels. </w:t>
      </w:r>
      <w:r w:rsidRPr="00241D63">
        <w:rPr>
          <w:lang w:val="en-GB" w:eastAsia="en-GB"/>
        </w:rPr>
        <w:t>Some Sri Lankan studies highlighted that the hotel industry is characterized by the following challenges: a lack of trained and skilled employees, and high tax burdens. McVey and King (1999, p. 65) listed that in the South Pacific region, the following main external factors determine the capacity and willingness of investors to increa</w:t>
      </w:r>
      <w:r w:rsidR="006346F1" w:rsidRPr="00241D63">
        <w:rPr>
          <w:lang w:val="en-GB" w:eastAsia="en-GB"/>
        </w:rPr>
        <w:t xml:space="preserve">se their investment activities: </w:t>
      </w:r>
      <w:r w:rsidRPr="00241D63">
        <w:rPr>
          <w:lang w:val="en-GB" w:eastAsia="en-GB"/>
        </w:rPr>
        <w:t>lack of infrastructure away from main centres of population; political instability, and land ownership structu</w:t>
      </w:r>
      <w:r w:rsidR="006346F1" w:rsidRPr="00241D63">
        <w:rPr>
          <w:lang w:val="en-GB" w:eastAsia="en-GB"/>
        </w:rPr>
        <w:t xml:space="preserve">re. In </w:t>
      </w:r>
      <w:r w:rsidRPr="00241D63">
        <w:rPr>
          <w:lang w:val="en-GB" w:eastAsia="en-GB"/>
        </w:rPr>
        <w:t xml:space="preserve">literature, many researchers articulated that product differentiation </w:t>
      </w:r>
      <w:proofErr w:type="gramStart"/>
      <w:r w:rsidR="00E57679" w:rsidRPr="00241D63">
        <w:rPr>
          <w:lang w:val="en-GB" w:eastAsia="en-GB"/>
        </w:rPr>
        <w:t xml:space="preserve">is </w:t>
      </w:r>
      <w:r w:rsidRPr="00241D63">
        <w:rPr>
          <w:lang w:val="en-GB" w:eastAsia="en-GB"/>
        </w:rPr>
        <w:t xml:space="preserve"> one</w:t>
      </w:r>
      <w:proofErr w:type="gramEnd"/>
      <w:r w:rsidRPr="00241D63">
        <w:rPr>
          <w:lang w:val="en-GB" w:eastAsia="en-GB"/>
        </w:rPr>
        <w:t xml:space="preserve"> of major strategies to attract the customers. Product differentiation is the strategy in which one firm promotes the features of its product over competitors’ brands offered to </w:t>
      </w:r>
      <w:r w:rsidR="00B76546" w:rsidRPr="00241D63">
        <w:rPr>
          <w:lang w:val="en-GB" w:eastAsia="en-GB"/>
        </w:rPr>
        <w:t xml:space="preserve">the same market </w:t>
      </w:r>
      <w:r w:rsidR="00B76546" w:rsidRPr="00241D63">
        <w:t>(Spence, 1976; Salazar-</w:t>
      </w:r>
      <w:proofErr w:type="spellStart"/>
      <w:r w:rsidR="00B76546" w:rsidRPr="00241D63">
        <w:t>Ordóñez</w:t>
      </w:r>
      <w:proofErr w:type="spellEnd"/>
      <w:r w:rsidR="00CC7FC8" w:rsidRPr="00241D63">
        <w:t xml:space="preserve"> et al.,</w:t>
      </w:r>
      <w:r w:rsidR="00CC7FC8" w:rsidRPr="00241D63" w:rsidDel="00CC7FC8">
        <w:t xml:space="preserve"> </w:t>
      </w:r>
      <w:r w:rsidR="00CC7FC8" w:rsidRPr="00241D63">
        <w:t>2</w:t>
      </w:r>
      <w:r w:rsidR="00B76546" w:rsidRPr="00241D63">
        <w:t xml:space="preserve">018). </w:t>
      </w:r>
      <w:r w:rsidRPr="00241D63">
        <w:rPr>
          <w:lang w:val="en-GB" w:eastAsia="en-GB"/>
        </w:rPr>
        <w:t xml:space="preserve">In Europe many tourist destinations, according </w:t>
      </w:r>
      <w:proofErr w:type="spellStart"/>
      <w:r w:rsidRPr="00241D63">
        <w:rPr>
          <w:lang w:val="en-GB" w:eastAsia="en-GB"/>
        </w:rPr>
        <w:t>Hjalager</w:t>
      </w:r>
      <w:proofErr w:type="spellEnd"/>
      <w:r w:rsidRPr="00241D63">
        <w:rPr>
          <w:lang w:val="en-GB" w:eastAsia="en-GB"/>
        </w:rPr>
        <w:t xml:space="preserve"> (1996, p.104), have extended their product</w:t>
      </w:r>
      <w:r w:rsidR="00E57679" w:rsidRPr="00241D63">
        <w:rPr>
          <w:lang w:val="en-GB" w:eastAsia="en-GB"/>
        </w:rPr>
        <w:t>s</w:t>
      </w:r>
      <w:r w:rsidRPr="00241D63">
        <w:rPr>
          <w:lang w:val="en-GB" w:eastAsia="en-GB"/>
        </w:rPr>
        <w:t xml:space="preserve"> to meet substantial market competition, which leads to an increase in tourist arr</w:t>
      </w:r>
      <w:r w:rsidR="006346F1" w:rsidRPr="00241D63">
        <w:rPr>
          <w:lang w:val="en-GB" w:eastAsia="en-GB"/>
        </w:rPr>
        <w:t xml:space="preserve">ivals and adds to the visitors’ </w:t>
      </w:r>
      <w:r w:rsidRPr="00241D63">
        <w:rPr>
          <w:lang w:val="en-GB" w:eastAsia="en-GB"/>
        </w:rPr>
        <w:t>enjoyment of the experience. Further</w:t>
      </w:r>
      <w:r w:rsidR="006346F1" w:rsidRPr="00241D63">
        <w:rPr>
          <w:lang w:val="en-GB" w:eastAsia="en-GB"/>
        </w:rPr>
        <w:t>,</w:t>
      </w:r>
      <w:r w:rsidRPr="00241D63">
        <w:rPr>
          <w:lang w:val="en-GB" w:eastAsia="en-GB"/>
        </w:rPr>
        <w:t xml:space="preserve"> his study h</w:t>
      </w:r>
      <w:r w:rsidR="00E57679" w:rsidRPr="00241D63">
        <w:rPr>
          <w:lang w:val="en-GB" w:eastAsia="en-GB"/>
        </w:rPr>
        <w:t xml:space="preserve">eld that </w:t>
      </w:r>
      <w:r w:rsidR="006346F1" w:rsidRPr="00241D63">
        <w:rPr>
          <w:lang w:val="en-GB" w:eastAsia="en-GB"/>
        </w:rPr>
        <w:t>creative and innovative thinking</w:t>
      </w:r>
      <w:r w:rsidRPr="00241D63">
        <w:rPr>
          <w:lang w:val="en-GB" w:eastAsia="en-GB"/>
        </w:rPr>
        <w:t xml:space="preserve"> should </w:t>
      </w:r>
      <w:r w:rsidR="006346F1" w:rsidRPr="00241D63">
        <w:rPr>
          <w:lang w:val="en-GB" w:eastAsia="en-GB"/>
        </w:rPr>
        <w:t xml:space="preserve">be incorporated </w:t>
      </w:r>
      <w:r w:rsidRPr="00241D63">
        <w:rPr>
          <w:lang w:val="en-GB" w:eastAsia="en-GB"/>
        </w:rPr>
        <w:t>in marketing strategies. Do Valle</w:t>
      </w:r>
      <w:r w:rsidR="00CC7FC8" w:rsidRPr="00241D63">
        <w:rPr>
          <w:lang w:val="en-GB" w:eastAsia="en-GB"/>
        </w:rPr>
        <w:t xml:space="preserve"> et al., </w:t>
      </w:r>
      <w:r w:rsidRPr="00241D63">
        <w:rPr>
          <w:lang w:val="en-GB" w:eastAsia="en-GB"/>
        </w:rPr>
        <w:t xml:space="preserve">(2011, p.245) pointed out that diversification of the tourism product is a significant strategy that can be used to increase the competitive capacity of the tourist destinations and is a tactic that can reduce the </w:t>
      </w:r>
      <w:proofErr w:type="spellStart"/>
      <w:r w:rsidRPr="00241D63">
        <w:rPr>
          <w:lang w:val="en-GB" w:eastAsia="en-GB"/>
        </w:rPr>
        <w:t>unfavorable</w:t>
      </w:r>
      <w:proofErr w:type="spellEnd"/>
      <w:r w:rsidRPr="00241D63">
        <w:rPr>
          <w:lang w:val="en-GB" w:eastAsia="en-GB"/>
        </w:rPr>
        <w:t xml:space="preserve"> effects of the off – seasons. Tourist destinations, therefore, should have a well – considered product expansion scheme. In a previous study, </w:t>
      </w:r>
      <w:proofErr w:type="spellStart"/>
      <w:r w:rsidRPr="00241D63">
        <w:rPr>
          <w:lang w:val="en-GB" w:eastAsia="en-GB"/>
        </w:rPr>
        <w:t>Robinsion</w:t>
      </w:r>
      <w:proofErr w:type="spellEnd"/>
      <w:r w:rsidRPr="00241D63">
        <w:rPr>
          <w:lang w:val="en-GB" w:eastAsia="en-GB"/>
        </w:rPr>
        <w:t xml:space="preserve"> et al., (2008) observed that in Sri Lanka, international tourists search out new tourist experiences to occupy their time. </w:t>
      </w:r>
    </w:p>
    <w:p w14:paraId="54672257" w14:textId="77777777" w:rsidR="00FF6EC5" w:rsidRPr="00241D63" w:rsidRDefault="00FF6EC5" w:rsidP="00D23819">
      <w:pPr>
        <w:spacing w:line="276" w:lineRule="auto"/>
        <w:jc w:val="both"/>
        <w:rPr>
          <w:rFonts w:ascii="Times New Roman" w:eastAsia="Times New Roman" w:hAnsi="Times New Roman" w:cs="Times New Roman"/>
          <w:sz w:val="24"/>
          <w:szCs w:val="24"/>
          <w:lang w:val="en-GB" w:eastAsia="en-GB"/>
        </w:rPr>
      </w:pPr>
    </w:p>
    <w:p w14:paraId="22378C5E" w14:textId="458C8E56" w:rsidR="00FF6EC5" w:rsidRPr="00C95751" w:rsidRDefault="00C95751" w:rsidP="00C95751">
      <w:pPr>
        <w:spacing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Arial"/>
          <w:b/>
          <w:bCs/>
          <w:kern w:val="32"/>
          <w:sz w:val="24"/>
          <w:szCs w:val="32"/>
          <w:lang w:val="en-GB" w:eastAsia="en-GB"/>
        </w:rPr>
        <w:t xml:space="preserve">3. </w:t>
      </w:r>
      <w:r w:rsidR="00376AAA" w:rsidRPr="00C95751">
        <w:rPr>
          <w:rFonts w:ascii="Times New Roman" w:eastAsia="Times New Roman" w:hAnsi="Times New Roman" w:cs="Arial"/>
          <w:b/>
          <w:bCs/>
          <w:kern w:val="32"/>
          <w:sz w:val="24"/>
          <w:szCs w:val="32"/>
          <w:lang w:val="en-GB" w:eastAsia="en-GB"/>
        </w:rPr>
        <w:t>Research Methodology</w:t>
      </w:r>
      <w:r w:rsidR="00376AAA" w:rsidRPr="00C95751">
        <w:rPr>
          <w:rFonts w:ascii="Times New Roman" w:eastAsia="Times New Roman" w:hAnsi="Times New Roman" w:cs="Times New Roman"/>
          <w:sz w:val="24"/>
          <w:szCs w:val="24"/>
          <w:lang w:val="en-GB" w:eastAsia="en-GB"/>
        </w:rPr>
        <w:t xml:space="preserve"> </w:t>
      </w:r>
    </w:p>
    <w:p w14:paraId="113FB7D8" w14:textId="77777777" w:rsidR="00C95751" w:rsidRPr="00BD1855" w:rsidRDefault="00C95751" w:rsidP="00C95751">
      <w:pPr>
        <w:pStyle w:val="ListParagraph"/>
        <w:spacing w:line="276" w:lineRule="auto"/>
        <w:jc w:val="both"/>
        <w:rPr>
          <w:rFonts w:ascii="Times New Roman" w:eastAsia="Times New Roman" w:hAnsi="Times New Roman" w:cs="Times New Roman"/>
          <w:sz w:val="24"/>
          <w:szCs w:val="24"/>
          <w:lang w:val="en-GB" w:eastAsia="en-GB"/>
        </w:rPr>
      </w:pPr>
    </w:p>
    <w:p w14:paraId="599B19FE" w14:textId="4EBBF174" w:rsidR="00560423" w:rsidRDefault="00F33CFC" w:rsidP="00C95751">
      <w:pPr>
        <w:pStyle w:val="NormalWeb"/>
        <w:spacing w:line="276" w:lineRule="auto"/>
        <w:ind w:firstLine="720"/>
        <w:jc w:val="both"/>
        <w:rPr>
          <w:lang w:val="en-GB" w:eastAsia="en-GB"/>
        </w:rPr>
      </w:pPr>
      <w:r w:rsidRPr="00241D63">
        <w:rPr>
          <w:lang w:val="en-GB" w:eastAsia="en-GB"/>
        </w:rPr>
        <w:t xml:space="preserve">In this study, a qualitative method </w:t>
      </w:r>
      <w:r w:rsidR="00E57679" w:rsidRPr="00241D63">
        <w:rPr>
          <w:lang w:val="en-GB" w:eastAsia="en-GB"/>
        </w:rPr>
        <w:t>is</w:t>
      </w:r>
      <w:r w:rsidRPr="00241D63">
        <w:rPr>
          <w:lang w:val="en-GB" w:eastAsia="en-GB"/>
        </w:rPr>
        <w:t xml:space="preserve"> used to address the research </w:t>
      </w:r>
      <w:r w:rsidR="00FF55F1" w:rsidRPr="00241D63">
        <w:rPr>
          <w:lang w:val="en-GB" w:eastAsia="en-GB"/>
        </w:rPr>
        <w:t>question: “</w:t>
      </w:r>
      <w:r w:rsidR="00E57679" w:rsidRPr="00241D63">
        <w:rPr>
          <w:lang w:val="en-GB" w:eastAsia="en-GB"/>
        </w:rPr>
        <w:t>W</w:t>
      </w:r>
      <w:r w:rsidR="00FF55F1" w:rsidRPr="00241D63">
        <w:rPr>
          <w:lang w:val="en-GB" w:eastAsia="en-GB"/>
        </w:rPr>
        <w:t>hat</w:t>
      </w:r>
      <w:r w:rsidRPr="00241D63">
        <w:rPr>
          <w:lang w:val="en-GB" w:eastAsia="en-GB"/>
        </w:rPr>
        <w:t xml:space="preserve"> are the marketing related challenges faced by the wellness tourism industry in </w:t>
      </w:r>
      <w:r w:rsidR="00B76546" w:rsidRPr="00241D63">
        <w:rPr>
          <w:lang w:val="en-GB" w:eastAsia="en-GB"/>
        </w:rPr>
        <w:t>the post COVID – 19 Sri Lanka</w:t>
      </w:r>
      <w:r w:rsidRPr="00241D63">
        <w:rPr>
          <w:lang w:val="en-GB" w:eastAsia="en-GB"/>
        </w:rPr>
        <w:t xml:space="preserve">? Addressing this question is more complex because </w:t>
      </w:r>
      <w:r w:rsidR="00E57679" w:rsidRPr="00241D63">
        <w:rPr>
          <w:lang w:val="en-GB" w:eastAsia="en-GB"/>
        </w:rPr>
        <w:t xml:space="preserve">the </w:t>
      </w:r>
      <w:r w:rsidRPr="00241D63">
        <w:rPr>
          <w:lang w:val="en-GB" w:eastAsia="en-GB"/>
        </w:rPr>
        <w:t xml:space="preserve">answers are </w:t>
      </w:r>
      <w:r w:rsidR="00184DA4" w:rsidRPr="00241D63">
        <w:rPr>
          <w:lang w:val="en-GB" w:eastAsia="en-GB"/>
        </w:rPr>
        <w:t xml:space="preserve">related to the </w:t>
      </w:r>
      <w:r w:rsidRPr="00241D63">
        <w:rPr>
          <w:lang w:val="en-GB" w:eastAsia="en-GB"/>
        </w:rPr>
        <w:t>understanding of the researcher about real experience of various stakeholders</w:t>
      </w:r>
      <w:r w:rsidR="00184DA4" w:rsidRPr="00241D63">
        <w:rPr>
          <w:lang w:val="en-GB" w:eastAsia="en-GB"/>
        </w:rPr>
        <w:t xml:space="preserve"> </w:t>
      </w:r>
      <w:r w:rsidRPr="00241D63">
        <w:rPr>
          <w:lang w:val="en-GB" w:eastAsia="en-GB"/>
        </w:rPr>
        <w:t>who are legally engage</w:t>
      </w:r>
      <w:r w:rsidR="00184DA4" w:rsidRPr="00241D63">
        <w:rPr>
          <w:lang w:val="en-GB" w:eastAsia="en-GB"/>
        </w:rPr>
        <w:t>d in</w:t>
      </w:r>
      <w:r w:rsidR="006F4FE8" w:rsidRPr="00241D63">
        <w:rPr>
          <w:lang w:val="en-GB" w:eastAsia="en-GB"/>
        </w:rPr>
        <w:t xml:space="preserve"> </w:t>
      </w:r>
      <w:r w:rsidR="008D5728" w:rsidRPr="00241D63">
        <w:rPr>
          <w:lang w:val="en-GB" w:eastAsia="en-GB"/>
        </w:rPr>
        <w:t xml:space="preserve">the wellness industry. A </w:t>
      </w:r>
      <w:r w:rsidRPr="00241D63">
        <w:rPr>
          <w:lang w:val="en-GB" w:eastAsia="en-GB"/>
        </w:rPr>
        <w:t>qualitative research approach is useful in understanding the social phenomena of the world, and</w:t>
      </w:r>
      <w:r w:rsidR="00FF55F1" w:rsidRPr="00241D63">
        <w:rPr>
          <w:lang w:val="en-GB" w:eastAsia="en-GB"/>
        </w:rPr>
        <w:t> can</w:t>
      </w:r>
      <w:r w:rsidRPr="00241D63">
        <w:rPr>
          <w:lang w:val="en-GB" w:eastAsia="en-GB"/>
        </w:rPr>
        <w:t xml:space="preserve"> generate a comprehensive description of processes, mechanisms or </w:t>
      </w:r>
      <w:r w:rsidR="00F10A0D" w:rsidRPr="00241D63">
        <w:rPr>
          <w:lang w:val="en-GB" w:eastAsia="en-GB"/>
        </w:rPr>
        <w:t xml:space="preserve">settings </w:t>
      </w:r>
      <w:r w:rsidR="00F10A0D" w:rsidRPr="00241D63">
        <w:t>(</w:t>
      </w:r>
      <w:proofErr w:type="spellStart"/>
      <w:r w:rsidR="00F10A0D" w:rsidRPr="00241D63">
        <w:t>Padovan</w:t>
      </w:r>
      <w:proofErr w:type="spellEnd"/>
      <w:r w:rsidR="00F10A0D" w:rsidRPr="00241D63">
        <w:t>,</w:t>
      </w:r>
      <w:r w:rsidR="006F4FE8" w:rsidRPr="00241D63">
        <w:t xml:space="preserve"> et al.,</w:t>
      </w:r>
      <w:r w:rsidR="00F10A0D" w:rsidRPr="00241D63">
        <w:t xml:space="preserve"> 2002; Seale, 1999). Moreover, </w:t>
      </w:r>
      <w:r w:rsidR="00CF008E" w:rsidRPr="00241D63">
        <w:rPr>
          <w:lang w:val="en-GB" w:eastAsia="en-GB"/>
        </w:rPr>
        <w:t xml:space="preserve">using this method, </w:t>
      </w:r>
      <w:r w:rsidR="00184DA4" w:rsidRPr="00241D63">
        <w:rPr>
          <w:lang w:val="en-GB" w:eastAsia="en-GB"/>
        </w:rPr>
        <w:t xml:space="preserve">the </w:t>
      </w:r>
      <w:r w:rsidR="00CF008E" w:rsidRPr="00241D63">
        <w:rPr>
          <w:lang w:val="en-GB" w:eastAsia="en-GB"/>
        </w:rPr>
        <w:t xml:space="preserve">perspectives and experiences </w:t>
      </w:r>
      <w:r w:rsidR="00F10A0D" w:rsidRPr="00241D63">
        <w:rPr>
          <w:lang w:val="en-GB" w:eastAsia="en-GB"/>
        </w:rPr>
        <w:t xml:space="preserve">of </w:t>
      </w:r>
      <w:r w:rsidR="00A371AD" w:rsidRPr="00241D63">
        <w:rPr>
          <w:lang w:val="en-GB" w:eastAsia="en-GB"/>
        </w:rPr>
        <w:t>participants can</w:t>
      </w:r>
      <w:r w:rsidR="00CF008E" w:rsidRPr="00241D63">
        <w:rPr>
          <w:lang w:val="en-GB" w:eastAsia="en-GB"/>
        </w:rPr>
        <w:t xml:space="preserve"> be characterized</w:t>
      </w:r>
      <w:r w:rsidR="00184DA4" w:rsidRPr="00241D63">
        <w:rPr>
          <w:lang w:val="en-GB" w:eastAsia="en-GB"/>
        </w:rPr>
        <w:t xml:space="preserve"> in great depth</w:t>
      </w:r>
      <w:r w:rsidR="00CF008E" w:rsidRPr="00241D63">
        <w:rPr>
          <w:lang w:val="en-GB" w:eastAsia="en-GB"/>
        </w:rPr>
        <w:t>. This study focuses</w:t>
      </w:r>
      <w:r w:rsidR="00184DA4" w:rsidRPr="00241D63">
        <w:rPr>
          <w:lang w:val="en-GB" w:eastAsia="en-GB"/>
        </w:rPr>
        <w:t>,</w:t>
      </w:r>
      <w:r w:rsidR="00CF008E" w:rsidRPr="00241D63">
        <w:rPr>
          <w:lang w:val="en-GB" w:eastAsia="en-GB"/>
        </w:rPr>
        <w:t xml:space="preserve"> in particular, identifying ongoing challenges faced by th</w:t>
      </w:r>
      <w:r w:rsidR="00F10A0D" w:rsidRPr="00241D63">
        <w:rPr>
          <w:lang w:val="en-GB" w:eastAsia="en-GB"/>
        </w:rPr>
        <w:t xml:space="preserve">e wellness industry and </w:t>
      </w:r>
      <w:r w:rsidR="00CF008E" w:rsidRPr="00241D63">
        <w:rPr>
          <w:lang w:val="en-GB" w:eastAsia="en-GB"/>
        </w:rPr>
        <w:t>formul</w:t>
      </w:r>
      <w:r w:rsidR="00F10A0D" w:rsidRPr="00241D63">
        <w:rPr>
          <w:lang w:val="en-GB" w:eastAsia="en-GB"/>
        </w:rPr>
        <w:t>ating</w:t>
      </w:r>
      <w:r w:rsidR="00184DA4" w:rsidRPr="00241D63">
        <w:rPr>
          <w:lang w:val="en-GB" w:eastAsia="en-GB"/>
        </w:rPr>
        <w:t xml:space="preserve"> a</w:t>
      </w:r>
      <w:r w:rsidR="00F10A0D" w:rsidRPr="00241D63">
        <w:rPr>
          <w:lang w:val="en-GB" w:eastAsia="en-GB"/>
        </w:rPr>
        <w:t xml:space="preserve"> strategy</w:t>
      </w:r>
      <w:r w:rsidR="00CF008E" w:rsidRPr="00241D63">
        <w:rPr>
          <w:lang w:val="en-GB" w:eastAsia="en-GB"/>
        </w:rPr>
        <w:t xml:space="preserve"> to overcome those challenges. Hence it was better to use the inductive approach which can open the </w:t>
      </w:r>
      <w:r w:rsidR="00616D38" w:rsidRPr="00241D63">
        <w:rPr>
          <w:lang w:val="en-GB" w:eastAsia="en-GB"/>
        </w:rPr>
        <w:t xml:space="preserve">source to generate new ideas. </w:t>
      </w:r>
      <w:proofErr w:type="spellStart"/>
      <w:r w:rsidR="009D2B06" w:rsidRPr="00241D63">
        <w:rPr>
          <w:lang w:val="en-GB" w:eastAsia="en-GB"/>
        </w:rPr>
        <w:t>Interpretivism</w:t>
      </w:r>
      <w:proofErr w:type="spellEnd"/>
      <w:r w:rsidR="009D2B06" w:rsidRPr="00241D63">
        <w:rPr>
          <w:lang w:val="en-GB" w:eastAsia="en-GB"/>
        </w:rPr>
        <w:t xml:space="preserve"> philosophy was employed to diagnose grass root issues in the wellness industry faced by stakeholders and their roles in the development in the wellness industry </w:t>
      </w:r>
      <w:r w:rsidR="00184DA4" w:rsidRPr="00241D63">
        <w:rPr>
          <w:lang w:val="en-GB" w:eastAsia="en-GB"/>
        </w:rPr>
        <w:t xml:space="preserve">of </w:t>
      </w:r>
      <w:r w:rsidR="009D2B06" w:rsidRPr="00241D63">
        <w:rPr>
          <w:lang w:val="en-GB" w:eastAsia="en-GB"/>
        </w:rPr>
        <w:t xml:space="preserve">Sri Lanka. </w:t>
      </w:r>
    </w:p>
    <w:p w14:paraId="3C3D648A" w14:textId="77777777" w:rsidR="00C95751" w:rsidRPr="00241D63" w:rsidRDefault="00C95751" w:rsidP="00C95751">
      <w:pPr>
        <w:pStyle w:val="NormalWeb"/>
        <w:spacing w:line="276" w:lineRule="auto"/>
        <w:ind w:firstLine="720"/>
        <w:jc w:val="both"/>
      </w:pPr>
    </w:p>
    <w:p w14:paraId="00B27DDA" w14:textId="6BEFD7F9" w:rsidR="00FD411E" w:rsidRDefault="00FD411E" w:rsidP="00C95751">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lastRenderedPageBreak/>
        <w:t xml:space="preserve">The early work done by Saunders et al. (2012, p.137) underlined that </w:t>
      </w:r>
      <w:proofErr w:type="spellStart"/>
      <w:r w:rsidRPr="00241D63">
        <w:rPr>
          <w:rFonts w:ascii="Times New Roman" w:eastAsia="Times New Roman" w:hAnsi="Times New Roman" w:cs="Times New Roman"/>
          <w:sz w:val="24"/>
          <w:szCs w:val="24"/>
          <w:lang w:val="en-GB" w:eastAsia="en-GB"/>
        </w:rPr>
        <w:t>interpretivism</w:t>
      </w:r>
      <w:proofErr w:type="spellEnd"/>
      <w:r w:rsidRPr="00241D63">
        <w:rPr>
          <w:rFonts w:ascii="Times New Roman" w:eastAsia="Times New Roman" w:hAnsi="Times New Roman" w:cs="Times New Roman"/>
          <w:sz w:val="24"/>
          <w:szCs w:val="24"/>
          <w:lang w:val="en-GB" w:eastAsia="en-GB"/>
        </w:rPr>
        <w:t xml:space="preserve"> philosophy</w:t>
      </w:r>
      <w:r w:rsidR="00184DA4" w:rsidRPr="00241D63">
        <w:rPr>
          <w:rFonts w:ascii="Times New Roman" w:eastAsia="Times New Roman" w:hAnsi="Times New Roman" w:cs="Times New Roman"/>
          <w:sz w:val="24"/>
          <w:szCs w:val="24"/>
          <w:lang w:val="en-GB" w:eastAsia="en-GB"/>
        </w:rPr>
        <w:t xml:space="preserve"> </w:t>
      </w:r>
      <w:r w:rsidRPr="00241D63">
        <w:rPr>
          <w:rFonts w:ascii="Times New Roman" w:eastAsia="Times New Roman" w:hAnsi="Times New Roman" w:cs="Times New Roman"/>
          <w:sz w:val="24"/>
          <w:szCs w:val="24"/>
          <w:lang w:val="en-GB" w:eastAsia="en-GB"/>
        </w:rPr>
        <w:t xml:space="preserve">enables the social science researcher to recognize variations between humans and their roles in society as social actors. In study the triangulation data collection technique was hosted. That means, a multi – data collection method like semi – structured e- interview and document analysis was employed to gather information to address the research question.  The purpose for using triangulation data collection technique </w:t>
      </w:r>
      <w:r w:rsidR="00184DA4" w:rsidRPr="00241D63">
        <w:rPr>
          <w:rFonts w:ascii="Times New Roman" w:eastAsia="Times New Roman" w:hAnsi="Times New Roman" w:cs="Times New Roman"/>
          <w:sz w:val="24"/>
          <w:szCs w:val="24"/>
          <w:lang w:val="en-GB" w:eastAsia="en-GB"/>
        </w:rPr>
        <w:t>was</w:t>
      </w:r>
      <w:r w:rsidRPr="00241D63">
        <w:rPr>
          <w:rFonts w:ascii="Times New Roman" w:eastAsia="Times New Roman" w:hAnsi="Times New Roman" w:cs="Times New Roman"/>
          <w:sz w:val="24"/>
          <w:szCs w:val="24"/>
          <w:lang w:val="en-GB" w:eastAsia="en-GB"/>
        </w:rPr>
        <w:t xml:space="preserve"> that, one data collection to</w:t>
      </w:r>
      <w:r w:rsidR="00F10A0D" w:rsidRPr="00241D63">
        <w:rPr>
          <w:rFonts w:ascii="Times New Roman" w:eastAsia="Times New Roman" w:hAnsi="Times New Roman" w:cs="Times New Roman"/>
          <w:sz w:val="24"/>
          <w:szCs w:val="24"/>
          <w:lang w:val="en-GB" w:eastAsia="en-GB"/>
        </w:rPr>
        <w:t xml:space="preserve">ol whether semi – structured </w:t>
      </w:r>
      <w:r w:rsidRPr="00241D63">
        <w:rPr>
          <w:rFonts w:ascii="Times New Roman" w:eastAsia="Times New Roman" w:hAnsi="Times New Roman" w:cs="Times New Roman"/>
          <w:sz w:val="24"/>
          <w:szCs w:val="24"/>
          <w:lang w:val="en-GB" w:eastAsia="en-GB"/>
        </w:rPr>
        <w:t xml:space="preserve">interview or document analysis is not sufficient to collect data to address the research question. Merriam (2002) and </w:t>
      </w:r>
      <w:proofErr w:type="spellStart"/>
      <w:r w:rsidRPr="00241D63">
        <w:rPr>
          <w:rFonts w:ascii="Times New Roman" w:eastAsia="Times New Roman" w:hAnsi="Times New Roman" w:cs="Times New Roman"/>
          <w:sz w:val="24"/>
          <w:szCs w:val="24"/>
          <w:lang w:val="en-GB" w:eastAsia="en-GB"/>
        </w:rPr>
        <w:t>Remler</w:t>
      </w:r>
      <w:proofErr w:type="spellEnd"/>
      <w:r w:rsidRPr="00241D63">
        <w:rPr>
          <w:rFonts w:ascii="Times New Roman" w:eastAsia="Times New Roman" w:hAnsi="Times New Roman" w:cs="Times New Roman"/>
          <w:sz w:val="24"/>
          <w:szCs w:val="24"/>
          <w:lang w:val="en-GB" w:eastAsia="en-GB"/>
        </w:rPr>
        <w:t xml:space="preserve"> et al., (2010) articulate that multi – data collection techniques can provide valuable information that can be gained from any source data collection method. In this study, information from annual reports, policies</w:t>
      </w:r>
      <w:r w:rsidR="00F10A0D" w:rsidRPr="00241D63">
        <w:rPr>
          <w:rFonts w:ascii="Times New Roman" w:eastAsia="Times New Roman" w:hAnsi="Times New Roman" w:cs="Times New Roman"/>
          <w:sz w:val="24"/>
          <w:szCs w:val="24"/>
          <w:lang w:val="en-GB" w:eastAsia="en-GB"/>
        </w:rPr>
        <w:t xml:space="preserve">, master plan and strategy </w:t>
      </w:r>
      <w:r w:rsidRPr="00241D63">
        <w:rPr>
          <w:rFonts w:ascii="Times New Roman" w:eastAsia="Times New Roman" w:hAnsi="Times New Roman" w:cs="Times New Roman"/>
          <w:sz w:val="24"/>
          <w:szCs w:val="24"/>
          <w:lang w:val="en-GB" w:eastAsia="en-GB"/>
        </w:rPr>
        <w:t>was systematically derived</w:t>
      </w:r>
      <w:r w:rsidR="00184DA4" w:rsidRPr="00241D63">
        <w:rPr>
          <w:rFonts w:ascii="Times New Roman" w:eastAsia="Times New Roman" w:hAnsi="Times New Roman" w:cs="Times New Roman"/>
          <w:sz w:val="24"/>
          <w:szCs w:val="24"/>
          <w:lang w:val="en-GB" w:eastAsia="en-GB"/>
        </w:rPr>
        <w:t xml:space="preserve"> through document analysis</w:t>
      </w:r>
      <w:r w:rsidRPr="00241D63">
        <w:rPr>
          <w:rFonts w:ascii="Times New Roman" w:eastAsia="Times New Roman" w:hAnsi="Times New Roman" w:cs="Times New Roman"/>
          <w:sz w:val="24"/>
          <w:szCs w:val="24"/>
          <w:lang w:val="en-GB" w:eastAsia="en-GB"/>
        </w:rPr>
        <w:t xml:space="preserve">. In fact, as noted by Bowen (2009), document analysis is a supplementary technique as it is connected to other qualitative techniques during the data collection process. </w:t>
      </w:r>
    </w:p>
    <w:p w14:paraId="1A46E02C" w14:textId="77777777" w:rsidR="00C95751" w:rsidRPr="00241D63" w:rsidRDefault="00C95751" w:rsidP="00C95751">
      <w:pPr>
        <w:spacing w:line="276" w:lineRule="auto"/>
        <w:ind w:firstLine="720"/>
        <w:jc w:val="both"/>
        <w:rPr>
          <w:rFonts w:ascii="Times New Roman" w:eastAsia="Times New Roman" w:hAnsi="Times New Roman" w:cs="Times New Roman"/>
          <w:sz w:val="24"/>
          <w:szCs w:val="24"/>
          <w:lang w:val="en-GB" w:eastAsia="en-GB"/>
        </w:rPr>
      </w:pPr>
    </w:p>
    <w:p w14:paraId="530F27BF" w14:textId="65739585" w:rsidR="00305C7A" w:rsidRPr="00241D63" w:rsidRDefault="00FD411E" w:rsidP="00234788">
      <w:pPr>
        <w:spacing w:after="0"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In the data collection</w:t>
      </w:r>
      <w:r w:rsidR="00F10A0D" w:rsidRPr="00241D63">
        <w:rPr>
          <w:rFonts w:ascii="Times New Roman" w:eastAsia="Times New Roman" w:hAnsi="Times New Roman" w:cs="Times New Roman"/>
          <w:sz w:val="24"/>
          <w:szCs w:val="24"/>
          <w:lang w:val="en-GB" w:eastAsia="en-GB"/>
        </w:rPr>
        <w:t xml:space="preserve"> process, participants </w:t>
      </w:r>
      <w:r w:rsidRPr="00241D63">
        <w:rPr>
          <w:rFonts w:ascii="Times New Roman" w:eastAsia="Times New Roman" w:hAnsi="Times New Roman" w:cs="Times New Roman"/>
          <w:sz w:val="24"/>
          <w:szCs w:val="24"/>
          <w:lang w:val="en-GB" w:eastAsia="en-GB"/>
        </w:rPr>
        <w:t>identified through snowball sampling techniques were</w:t>
      </w:r>
      <w:r w:rsidR="00DE3FC5" w:rsidRPr="00241D63">
        <w:rPr>
          <w:rFonts w:ascii="Times New Roman" w:eastAsia="Times New Roman" w:hAnsi="Times New Roman" w:cs="Times New Roman"/>
          <w:sz w:val="24"/>
          <w:szCs w:val="24"/>
          <w:lang w:val="en-GB" w:eastAsia="en-GB"/>
        </w:rPr>
        <w:t xml:space="preserve"> sent an invitation to participate in an interview. </w:t>
      </w:r>
      <w:r w:rsidRPr="00241D63">
        <w:rPr>
          <w:rFonts w:ascii="Times New Roman" w:eastAsia="Times New Roman" w:hAnsi="Times New Roman" w:cs="Times New Roman"/>
          <w:sz w:val="24"/>
          <w:szCs w:val="24"/>
          <w:lang w:val="en-GB" w:eastAsia="en-GB"/>
        </w:rPr>
        <w:t>T</w:t>
      </w:r>
      <w:r w:rsidR="00DB7079" w:rsidRPr="00241D63">
        <w:rPr>
          <w:rFonts w:ascii="Times New Roman" w:eastAsia="Times New Roman" w:hAnsi="Times New Roman" w:cs="Times New Roman"/>
          <w:sz w:val="24"/>
          <w:szCs w:val="24"/>
          <w:lang w:val="en-GB" w:eastAsia="en-GB"/>
        </w:rPr>
        <w:t xml:space="preserve">otally </w:t>
      </w:r>
      <w:r w:rsidR="00184DA4" w:rsidRPr="00241D63">
        <w:rPr>
          <w:rFonts w:ascii="Times New Roman" w:eastAsia="Times New Roman" w:hAnsi="Times New Roman" w:cs="Times New Roman"/>
          <w:sz w:val="24"/>
          <w:szCs w:val="24"/>
          <w:lang w:val="en-GB" w:eastAsia="en-GB"/>
        </w:rPr>
        <w:t xml:space="preserve">the </w:t>
      </w:r>
      <w:r w:rsidR="00DB7079" w:rsidRPr="00241D63">
        <w:rPr>
          <w:rFonts w:ascii="Times New Roman" w:eastAsia="Times New Roman" w:hAnsi="Times New Roman" w:cs="Times New Roman"/>
          <w:sz w:val="24"/>
          <w:szCs w:val="24"/>
          <w:lang w:val="en-GB" w:eastAsia="en-GB"/>
        </w:rPr>
        <w:t xml:space="preserve">twenty seven (27) people </w:t>
      </w:r>
      <w:r w:rsidRPr="00241D63">
        <w:rPr>
          <w:rFonts w:ascii="Times New Roman" w:eastAsia="Times New Roman" w:hAnsi="Times New Roman" w:cs="Times New Roman"/>
          <w:sz w:val="24"/>
          <w:szCs w:val="24"/>
          <w:lang w:val="en-GB" w:eastAsia="en-GB"/>
        </w:rPr>
        <w:t>interviewed were 12 wellness operators, 03 spa operators, 02 Sri Lankan based international spa operators, 03Ayurveda treatment centres, representatives from Sri Lanka Tourism Development Authority (SLTDA) – 01, Sri Lanka Tourism Promotion Bureau (SLTPB) – 01, Sri Lanka Wellness Tourism Association (SLWTA) – 01, travel operators – 02, Hoteliers – 02 and representatives of local government – 01.</w:t>
      </w:r>
      <w:r w:rsidR="00184DA4" w:rsidRPr="00241D63">
        <w:rPr>
          <w:rFonts w:ascii="Times New Roman" w:eastAsia="Times New Roman" w:hAnsi="Times New Roman" w:cs="Times New Roman"/>
          <w:sz w:val="24"/>
          <w:szCs w:val="24"/>
          <w:lang w:val="en-GB" w:eastAsia="en-GB"/>
        </w:rPr>
        <w:t xml:space="preserve"> At </w:t>
      </w:r>
      <w:r w:rsidR="002C3B44" w:rsidRPr="00241D63">
        <w:rPr>
          <w:rFonts w:ascii="Times New Roman" w:eastAsia="Times New Roman" w:hAnsi="Times New Roman" w:cs="Times New Roman"/>
          <w:sz w:val="24"/>
          <w:szCs w:val="24"/>
          <w:lang w:val="en-GB" w:eastAsia="en-GB"/>
        </w:rPr>
        <w:t>the Initial</w:t>
      </w:r>
      <w:r w:rsidRPr="00241D63">
        <w:rPr>
          <w:rFonts w:ascii="Times New Roman" w:eastAsia="Times New Roman" w:hAnsi="Times New Roman" w:cs="Times New Roman"/>
          <w:sz w:val="24"/>
          <w:szCs w:val="24"/>
          <w:lang w:val="en-GB" w:eastAsia="en-GB"/>
        </w:rPr>
        <w:t xml:space="preserve"> s</w:t>
      </w:r>
      <w:r w:rsidR="00184DA4" w:rsidRPr="00241D63">
        <w:rPr>
          <w:rFonts w:ascii="Times New Roman" w:eastAsia="Times New Roman" w:hAnsi="Times New Roman" w:cs="Times New Roman"/>
          <w:sz w:val="24"/>
          <w:szCs w:val="24"/>
          <w:lang w:val="en-GB" w:eastAsia="en-GB"/>
        </w:rPr>
        <w:t xml:space="preserve">tage </w:t>
      </w:r>
      <w:r w:rsidRPr="00241D63">
        <w:rPr>
          <w:rFonts w:ascii="Times New Roman" w:eastAsia="Times New Roman" w:hAnsi="Times New Roman" w:cs="Times New Roman"/>
          <w:sz w:val="24"/>
          <w:szCs w:val="24"/>
          <w:lang w:val="en-GB" w:eastAsia="en-GB"/>
        </w:rPr>
        <w:t>of data collection, a few participants were selected.</w:t>
      </w:r>
      <w:r w:rsidR="00DB7079" w:rsidRPr="00241D63">
        <w:rPr>
          <w:rFonts w:ascii="Times New Roman" w:eastAsia="Times New Roman" w:hAnsi="Times New Roman" w:cs="Times New Roman"/>
          <w:sz w:val="24"/>
          <w:szCs w:val="24"/>
          <w:lang w:val="en-GB" w:eastAsia="en-GB"/>
        </w:rPr>
        <w:t xml:space="preserve"> Then </w:t>
      </w:r>
      <w:r w:rsidRPr="00241D63">
        <w:rPr>
          <w:rFonts w:ascii="Times New Roman" w:eastAsia="Times New Roman" w:hAnsi="Times New Roman" w:cs="Times New Roman"/>
          <w:sz w:val="24"/>
          <w:szCs w:val="24"/>
          <w:lang w:val="en-GB" w:eastAsia="en-GB"/>
        </w:rPr>
        <w:t>respondents</w:t>
      </w:r>
      <w:r w:rsidR="00DB7079" w:rsidRPr="00241D63">
        <w:rPr>
          <w:rFonts w:ascii="Times New Roman" w:eastAsia="Times New Roman" w:hAnsi="Times New Roman" w:cs="Times New Roman"/>
          <w:sz w:val="24"/>
          <w:szCs w:val="24"/>
          <w:lang w:val="en-GB" w:eastAsia="en-GB"/>
        </w:rPr>
        <w:t xml:space="preserve"> </w:t>
      </w:r>
      <w:proofErr w:type="gramStart"/>
      <w:r w:rsidR="00DB7079" w:rsidRPr="00241D63">
        <w:rPr>
          <w:rFonts w:ascii="Times New Roman" w:eastAsia="Times New Roman" w:hAnsi="Times New Roman" w:cs="Times New Roman"/>
          <w:sz w:val="24"/>
          <w:szCs w:val="24"/>
          <w:lang w:val="en-GB" w:eastAsia="en-GB"/>
        </w:rPr>
        <w:t>suggested  other</w:t>
      </w:r>
      <w:proofErr w:type="gramEnd"/>
      <w:r w:rsidR="00DB7079" w:rsidRPr="00241D63">
        <w:rPr>
          <w:rFonts w:ascii="Times New Roman" w:eastAsia="Times New Roman" w:hAnsi="Times New Roman" w:cs="Times New Roman"/>
          <w:sz w:val="24"/>
          <w:szCs w:val="24"/>
          <w:lang w:val="en-GB" w:eastAsia="en-GB"/>
        </w:rPr>
        <w:t xml:space="preserve"> relevant </w:t>
      </w:r>
      <w:r w:rsidRPr="00241D63">
        <w:rPr>
          <w:rFonts w:ascii="Times New Roman" w:eastAsia="Times New Roman" w:hAnsi="Times New Roman" w:cs="Times New Roman"/>
          <w:sz w:val="24"/>
          <w:szCs w:val="24"/>
          <w:lang w:val="en-GB" w:eastAsia="en-GB"/>
        </w:rPr>
        <w:t>expert</w:t>
      </w:r>
      <w:r w:rsidR="00DB7079" w:rsidRPr="00241D63">
        <w:rPr>
          <w:rFonts w:ascii="Times New Roman" w:eastAsia="Times New Roman" w:hAnsi="Times New Roman" w:cs="Times New Roman"/>
          <w:sz w:val="24"/>
          <w:szCs w:val="24"/>
          <w:lang w:val="en-GB" w:eastAsia="en-GB"/>
        </w:rPr>
        <w:t>s</w:t>
      </w:r>
      <w:r w:rsidR="002C3B44" w:rsidRPr="00241D63">
        <w:rPr>
          <w:rFonts w:ascii="Times New Roman" w:eastAsia="Times New Roman" w:hAnsi="Times New Roman" w:cs="Times New Roman"/>
          <w:sz w:val="24"/>
          <w:szCs w:val="24"/>
          <w:lang w:val="en-GB" w:eastAsia="en-GB"/>
        </w:rPr>
        <w:t xml:space="preserve">. </w:t>
      </w:r>
      <w:r w:rsidRPr="00241D63">
        <w:rPr>
          <w:rFonts w:ascii="Times New Roman" w:eastAsia="Times New Roman" w:hAnsi="Times New Roman" w:cs="Times New Roman"/>
          <w:sz w:val="24"/>
          <w:szCs w:val="24"/>
          <w:lang w:val="en-GB" w:eastAsia="en-GB"/>
        </w:rPr>
        <w:t xml:space="preserve"> </w:t>
      </w:r>
      <w:r w:rsidR="002C3B44" w:rsidRPr="00241D63">
        <w:rPr>
          <w:rFonts w:ascii="Times New Roman" w:eastAsia="Times New Roman" w:hAnsi="Times New Roman" w:cs="Times New Roman"/>
          <w:sz w:val="24"/>
          <w:szCs w:val="24"/>
          <w:lang w:val="en-GB" w:eastAsia="en-GB"/>
        </w:rPr>
        <w:t>S</w:t>
      </w:r>
      <w:r w:rsidRPr="00241D63">
        <w:rPr>
          <w:rFonts w:ascii="Times New Roman" w:eastAsia="Times New Roman" w:hAnsi="Times New Roman" w:cs="Times New Roman"/>
          <w:sz w:val="24"/>
          <w:szCs w:val="24"/>
          <w:lang w:val="en-GB" w:eastAsia="en-GB"/>
        </w:rPr>
        <w:t xml:space="preserve">ome other potential people were identified as samples of this study. </w:t>
      </w:r>
      <w:r w:rsidR="0092632F" w:rsidRPr="00241D63">
        <w:rPr>
          <w:rFonts w:ascii="Times New Roman" w:eastAsia="Times New Roman" w:hAnsi="Times New Roman" w:cs="Times New Roman"/>
          <w:sz w:val="24"/>
          <w:szCs w:val="24"/>
          <w:lang w:val="en-GB" w:eastAsia="en-GB"/>
        </w:rPr>
        <w:t xml:space="preserve">Data was collected </w:t>
      </w:r>
      <w:proofErr w:type="gramStart"/>
      <w:r w:rsidR="0092632F" w:rsidRPr="00241D63">
        <w:rPr>
          <w:rFonts w:ascii="Times New Roman" w:eastAsia="Times New Roman" w:hAnsi="Times New Roman" w:cs="Times New Roman"/>
          <w:sz w:val="24"/>
          <w:szCs w:val="24"/>
          <w:lang w:val="en-GB" w:eastAsia="en-GB"/>
        </w:rPr>
        <w:t>through</w:t>
      </w:r>
      <w:r w:rsidR="00DB7079" w:rsidRPr="00241D63">
        <w:rPr>
          <w:rFonts w:ascii="Times New Roman" w:eastAsia="Times New Roman" w:hAnsi="Times New Roman" w:cs="Times New Roman"/>
          <w:sz w:val="24"/>
          <w:szCs w:val="24"/>
          <w:lang w:val="en-GB" w:eastAsia="en-GB"/>
        </w:rPr>
        <w:t xml:space="preserve">  two</w:t>
      </w:r>
      <w:proofErr w:type="gramEnd"/>
      <w:r w:rsidR="00DB7079" w:rsidRPr="00241D63">
        <w:rPr>
          <w:rFonts w:ascii="Times New Roman" w:eastAsia="Times New Roman" w:hAnsi="Times New Roman" w:cs="Times New Roman"/>
          <w:sz w:val="24"/>
          <w:szCs w:val="24"/>
          <w:lang w:val="en-GB" w:eastAsia="en-GB"/>
        </w:rPr>
        <w:t xml:space="preserve"> phases</w:t>
      </w:r>
      <w:r w:rsidR="0092632F" w:rsidRPr="00241D63">
        <w:rPr>
          <w:rFonts w:ascii="Times New Roman" w:eastAsia="Times New Roman" w:hAnsi="Times New Roman" w:cs="Times New Roman"/>
          <w:sz w:val="24"/>
          <w:szCs w:val="24"/>
          <w:lang w:val="en-GB" w:eastAsia="en-GB"/>
        </w:rPr>
        <w:t>. The first and second phases of data were collected during the period February to April – 2021 and May to July 2021 respectively. The main objective of using this approach in this study is to obtain</w:t>
      </w:r>
      <w:r w:rsidR="00DB7079" w:rsidRPr="00241D63">
        <w:rPr>
          <w:rFonts w:ascii="Times New Roman" w:eastAsia="Times New Roman" w:hAnsi="Times New Roman" w:cs="Times New Roman"/>
          <w:sz w:val="24"/>
          <w:szCs w:val="24"/>
          <w:lang w:val="en-GB" w:eastAsia="en-GB"/>
        </w:rPr>
        <w:t xml:space="preserve"> a</w:t>
      </w:r>
      <w:r w:rsidR="0092632F" w:rsidRPr="00241D63">
        <w:rPr>
          <w:rFonts w:ascii="Times New Roman" w:eastAsia="Times New Roman" w:hAnsi="Times New Roman" w:cs="Times New Roman"/>
          <w:sz w:val="24"/>
          <w:szCs w:val="24"/>
          <w:lang w:val="en-GB" w:eastAsia="en-GB"/>
        </w:rPr>
        <w:t xml:space="preserve"> plenty of relevant information from the right person and in a</w:t>
      </w:r>
      <w:r w:rsidR="002C3B44" w:rsidRPr="00241D63">
        <w:rPr>
          <w:rFonts w:ascii="Times New Roman" w:eastAsia="Times New Roman" w:hAnsi="Times New Roman" w:cs="Times New Roman"/>
          <w:sz w:val="24"/>
          <w:szCs w:val="24"/>
          <w:lang w:val="en-GB" w:eastAsia="en-GB"/>
        </w:rPr>
        <w:t xml:space="preserve"> place</w:t>
      </w:r>
      <w:r w:rsidR="0092632F" w:rsidRPr="00241D63">
        <w:rPr>
          <w:rFonts w:ascii="Times New Roman" w:eastAsia="Times New Roman" w:hAnsi="Times New Roman" w:cs="Times New Roman"/>
          <w:sz w:val="24"/>
          <w:szCs w:val="24"/>
          <w:lang w:val="en-GB" w:eastAsia="en-GB"/>
        </w:rPr>
        <w:t xml:space="preserve"> </w:t>
      </w:r>
      <w:r w:rsidR="00F63E51" w:rsidRPr="00241D63">
        <w:rPr>
          <w:rFonts w:ascii="Times New Roman" w:eastAsia="Times New Roman" w:hAnsi="Times New Roman" w:cs="Times New Roman"/>
          <w:sz w:val="24"/>
          <w:szCs w:val="24"/>
          <w:lang w:val="en-GB" w:eastAsia="en-GB"/>
        </w:rPr>
        <w:t>convenient for</w:t>
      </w:r>
      <w:r w:rsidR="0092632F" w:rsidRPr="00241D63">
        <w:rPr>
          <w:rFonts w:ascii="Times New Roman" w:eastAsia="Times New Roman" w:hAnsi="Times New Roman" w:cs="Times New Roman"/>
          <w:sz w:val="24"/>
          <w:szCs w:val="24"/>
          <w:lang w:val="en-GB" w:eastAsia="en-GB"/>
        </w:rPr>
        <w:t xml:space="preserve"> participants. </w:t>
      </w:r>
      <w:r w:rsidRPr="00241D63">
        <w:rPr>
          <w:rFonts w:ascii="Times New Roman" w:eastAsia="Times New Roman" w:hAnsi="Times New Roman" w:cs="Times New Roman"/>
          <w:sz w:val="24"/>
          <w:szCs w:val="24"/>
          <w:lang w:val="en-GB" w:eastAsia="en-GB"/>
        </w:rPr>
        <w:t>Interview question</w:t>
      </w:r>
      <w:r w:rsidR="00DB7079" w:rsidRPr="00241D63">
        <w:rPr>
          <w:rFonts w:ascii="Times New Roman" w:eastAsia="Times New Roman" w:hAnsi="Times New Roman" w:cs="Times New Roman"/>
          <w:sz w:val="24"/>
          <w:szCs w:val="24"/>
          <w:lang w:val="en-GB" w:eastAsia="en-GB"/>
        </w:rPr>
        <w:t>s</w:t>
      </w:r>
      <w:r w:rsidRPr="00241D63">
        <w:rPr>
          <w:rFonts w:ascii="Times New Roman" w:eastAsia="Times New Roman" w:hAnsi="Times New Roman" w:cs="Times New Roman"/>
          <w:sz w:val="24"/>
          <w:szCs w:val="24"/>
          <w:lang w:val="en-GB" w:eastAsia="en-GB"/>
        </w:rPr>
        <w:t xml:space="preserve"> mainly designed to understand challenges faced by the wellness tourism operators in Sri Lanka after </w:t>
      </w:r>
      <w:r w:rsidR="002C3B44" w:rsidRPr="00241D63">
        <w:rPr>
          <w:rFonts w:ascii="Times New Roman" w:eastAsia="Times New Roman" w:hAnsi="Times New Roman" w:cs="Times New Roman"/>
          <w:sz w:val="24"/>
          <w:szCs w:val="24"/>
          <w:lang w:val="en-GB" w:eastAsia="en-GB"/>
        </w:rPr>
        <w:t xml:space="preserve">the </w:t>
      </w:r>
      <w:r w:rsidRPr="00241D63">
        <w:rPr>
          <w:rFonts w:ascii="Times New Roman" w:eastAsia="Times New Roman" w:hAnsi="Times New Roman" w:cs="Times New Roman"/>
          <w:sz w:val="24"/>
          <w:szCs w:val="24"/>
          <w:lang w:val="en-GB" w:eastAsia="en-GB"/>
        </w:rPr>
        <w:t xml:space="preserve">COVID – 19 pandemic. </w:t>
      </w:r>
      <w:r w:rsidR="002C3B44" w:rsidRPr="00241D63">
        <w:rPr>
          <w:rFonts w:ascii="Times New Roman" w:eastAsia="Times New Roman" w:hAnsi="Times New Roman" w:cs="Times New Roman"/>
          <w:sz w:val="24"/>
          <w:szCs w:val="24"/>
          <w:lang w:val="en-GB" w:eastAsia="en-GB"/>
        </w:rPr>
        <w:t>The a</w:t>
      </w:r>
      <w:r w:rsidRPr="00241D63">
        <w:rPr>
          <w:rFonts w:ascii="Times New Roman" w:eastAsia="Times New Roman" w:hAnsi="Times New Roman" w:cs="Times New Roman"/>
          <w:sz w:val="24"/>
          <w:szCs w:val="24"/>
          <w:lang w:val="en-GB" w:eastAsia="en-GB"/>
        </w:rPr>
        <w:t>verage duration of an interview was from 30 minutes to 45 minutes. </w:t>
      </w:r>
      <w:r w:rsidR="00DB7079" w:rsidRPr="00241D63">
        <w:rPr>
          <w:rFonts w:ascii="Times New Roman" w:eastAsia="Times New Roman" w:hAnsi="Times New Roman" w:cs="Times New Roman"/>
          <w:sz w:val="24"/>
          <w:szCs w:val="24"/>
          <w:lang w:val="en-GB" w:eastAsia="en-GB"/>
        </w:rPr>
        <w:t xml:space="preserve">Data was analysed by using discourse analysis method which offers </w:t>
      </w:r>
      <w:r w:rsidR="00305C7A" w:rsidRPr="00241D63">
        <w:rPr>
          <w:rFonts w:ascii="Times New Roman" w:eastAsia="Times New Roman" w:hAnsi="Times New Roman" w:cs="Times New Roman"/>
          <w:sz w:val="24"/>
          <w:szCs w:val="24"/>
          <w:lang w:val="en-GB" w:eastAsia="en-GB"/>
        </w:rPr>
        <w:t xml:space="preserve">clear theoretical and methodological background for exploring social phenomena </w:t>
      </w:r>
      <w:r w:rsidR="00305C7A" w:rsidRPr="00241D63">
        <w:rPr>
          <w:rFonts w:ascii="Times New Roman" w:eastAsia="Times New Roman" w:hAnsi="Times New Roman" w:cs="Times New Roman"/>
          <w:sz w:val="24"/>
          <w:szCs w:val="24"/>
        </w:rPr>
        <w:t>(Phillips</w:t>
      </w:r>
      <w:r w:rsidR="00CC7FC8" w:rsidRPr="00241D63">
        <w:rPr>
          <w:rFonts w:ascii="Times New Roman" w:eastAsia="Times New Roman" w:hAnsi="Times New Roman" w:cs="Times New Roman"/>
          <w:sz w:val="24"/>
          <w:szCs w:val="24"/>
        </w:rPr>
        <w:t xml:space="preserve"> et al., </w:t>
      </w:r>
      <w:r w:rsidR="00305C7A" w:rsidRPr="00241D63">
        <w:rPr>
          <w:rFonts w:ascii="Times New Roman" w:eastAsia="Times New Roman" w:hAnsi="Times New Roman" w:cs="Times New Roman"/>
          <w:sz w:val="24"/>
          <w:szCs w:val="24"/>
        </w:rPr>
        <w:t>2008).</w:t>
      </w:r>
    </w:p>
    <w:p w14:paraId="54CDEAAF" w14:textId="77777777" w:rsidR="00E45E77" w:rsidRPr="00241D63" w:rsidRDefault="00E45E77" w:rsidP="00D23819">
      <w:pPr>
        <w:spacing w:line="276" w:lineRule="auto"/>
        <w:jc w:val="both"/>
        <w:rPr>
          <w:rFonts w:ascii="Times New Roman" w:eastAsia="Times New Roman" w:hAnsi="Times New Roman" w:cs="Times New Roman"/>
          <w:b/>
          <w:bCs/>
          <w:sz w:val="24"/>
          <w:szCs w:val="24"/>
        </w:rPr>
      </w:pPr>
    </w:p>
    <w:p w14:paraId="15A0C612" w14:textId="4CDB4FE1" w:rsidR="00591808" w:rsidRPr="00C95751" w:rsidRDefault="00C95751" w:rsidP="00C95751">
      <w:pPr>
        <w:spacing w:line="276" w:lineRule="auto"/>
        <w:jc w:val="both"/>
        <w:rPr>
          <w:rFonts w:ascii="Times New Roman" w:eastAsia="Times New Roman" w:hAnsi="Times New Roman" w:cs="Arial"/>
          <w:b/>
          <w:bCs/>
          <w:kern w:val="32"/>
          <w:sz w:val="24"/>
          <w:szCs w:val="32"/>
          <w:lang w:val="en-GB" w:eastAsia="en-GB"/>
        </w:rPr>
      </w:pPr>
      <w:r>
        <w:rPr>
          <w:rFonts w:ascii="Times New Roman" w:eastAsia="Times New Roman" w:hAnsi="Times New Roman" w:cs="Arial"/>
          <w:b/>
          <w:bCs/>
          <w:kern w:val="32"/>
          <w:sz w:val="24"/>
          <w:szCs w:val="32"/>
          <w:lang w:val="en-GB" w:eastAsia="en-GB"/>
        </w:rPr>
        <w:t xml:space="preserve">4. </w:t>
      </w:r>
      <w:r w:rsidR="008D5936" w:rsidRPr="00C95751">
        <w:rPr>
          <w:rFonts w:ascii="Times New Roman" w:eastAsia="Times New Roman" w:hAnsi="Times New Roman" w:cs="Arial"/>
          <w:b/>
          <w:bCs/>
          <w:kern w:val="32"/>
          <w:sz w:val="24"/>
          <w:szCs w:val="32"/>
          <w:lang w:val="en-GB" w:eastAsia="en-GB"/>
        </w:rPr>
        <w:t xml:space="preserve">Result and Analyses </w:t>
      </w:r>
    </w:p>
    <w:p w14:paraId="2C12A9E3" w14:textId="77777777" w:rsidR="00C95751" w:rsidRPr="00BD1855" w:rsidRDefault="00C95751" w:rsidP="00C95751">
      <w:pPr>
        <w:pStyle w:val="ListParagraph"/>
        <w:spacing w:line="276" w:lineRule="auto"/>
        <w:jc w:val="both"/>
        <w:rPr>
          <w:rFonts w:ascii="Times New Roman" w:eastAsia="Times New Roman" w:hAnsi="Times New Roman" w:cs="Arial"/>
          <w:b/>
          <w:bCs/>
          <w:kern w:val="32"/>
          <w:sz w:val="24"/>
          <w:szCs w:val="32"/>
          <w:lang w:val="en-GB" w:eastAsia="en-GB"/>
        </w:rPr>
      </w:pPr>
    </w:p>
    <w:p w14:paraId="101CC56E" w14:textId="50379484" w:rsidR="00DE3FC5" w:rsidRDefault="00C95751" w:rsidP="00C95751">
      <w:pPr>
        <w:pStyle w:val="Caption"/>
        <w:spacing w:line="276" w:lineRule="auto"/>
        <w:jc w:val="both"/>
        <w:rPr>
          <w:rFonts w:ascii="Times New Roman" w:eastAsia="Times New Roman" w:hAnsi="Times New Roman" w:cs="Arial"/>
          <w:i/>
          <w:iCs/>
          <w:color w:val="auto"/>
          <w:sz w:val="24"/>
          <w:szCs w:val="28"/>
          <w:lang w:val="en-GB" w:eastAsia="en-GB"/>
        </w:rPr>
      </w:pPr>
      <w:r>
        <w:rPr>
          <w:rFonts w:ascii="Times New Roman" w:eastAsia="Times New Roman" w:hAnsi="Times New Roman" w:cs="Arial"/>
          <w:i/>
          <w:iCs/>
          <w:color w:val="auto"/>
          <w:sz w:val="24"/>
          <w:szCs w:val="28"/>
          <w:lang w:val="en-GB" w:eastAsia="en-GB"/>
        </w:rPr>
        <w:t xml:space="preserve">4.1 </w:t>
      </w:r>
      <w:r w:rsidR="00DE3FC5" w:rsidRPr="00241D63">
        <w:rPr>
          <w:rFonts w:ascii="Times New Roman" w:eastAsia="Times New Roman" w:hAnsi="Times New Roman" w:cs="Arial"/>
          <w:i/>
          <w:iCs/>
          <w:color w:val="auto"/>
          <w:sz w:val="24"/>
          <w:szCs w:val="28"/>
          <w:lang w:val="en-GB" w:eastAsia="en-GB"/>
        </w:rPr>
        <w:t>Downfall the demands for wellness tourism industry</w:t>
      </w:r>
      <w:r>
        <w:rPr>
          <w:rFonts w:ascii="Times New Roman" w:eastAsia="Times New Roman" w:hAnsi="Times New Roman" w:cs="Arial"/>
          <w:i/>
          <w:iCs/>
          <w:color w:val="auto"/>
          <w:sz w:val="24"/>
          <w:szCs w:val="28"/>
          <w:lang w:val="en-GB" w:eastAsia="en-GB"/>
        </w:rPr>
        <w:t>.</w:t>
      </w:r>
    </w:p>
    <w:p w14:paraId="0CFE6210" w14:textId="77777777" w:rsidR="00C95751" w:rsidRPr="00C95751" w:rsidRDefault="00C95751" w:rsidP="00C95751">
      <w:pPr>
        <w:rPr>
          <w:lang w:val="en-GB" w:eastAsia="en-GB"/>
        </w:rPr>
      </w:pPr>
    </w:p>
    <w:p w14:paraId="57623CDE" w14:textId="24C98665" w:rsidR="003F41D3" w:rsidRDefault="00DA4553" w:rsidP="00C95751">
      <w:pPr>
        <w:spacing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sz w:val="24"/>
          <w:szCs w:val="24"/>
          <w:lang w:val="en-GB" w:eastAsia="en-GB"/>
        </w:rPr>
        <w:t>The tourism industry in Sri Lanka has experienced many man</w:t>
      </w:r>
      <w:r w:rsidR="000C0F6D" w:rsidRPr="00241D63">
        <w:rPr>
          <w:rFonts w:ascii="Times New Roman" w:eastAsia="Times New Roman" w:hAnsi="Times New Roman"/>
          <w:bCs/>
          <w:sz w:val="24"/>
          <w:szCs w:val="24"/>
          <w:lang w:val="en-GB" w:eastAsia="en-GB"/>
        </w:rPr>
        <w:t xml:space="preserve"> – made and natural crises. For example, </w:t>
      </w:r>
      <w:r w:rsidRPr="00241D63">
        <w:rPr>
          <w:rFonts w:ascii="Times New Roman" w:eastAsia="Times New Roman" w:hAnsi="Times New Roman"/>
          <w:sz w:val="24"/>
          <w:szCs w:val="24"/>
          <w:lang w:val="en-GB" w:eastAsia="en-GB"/>
        </w:rPr>
        <w:t xml:space="preserve">more than three decades of civil war, </w:t>
      </w:r>
      <w:r w:rsidR="002C3B44" w:rsidRPr="00241D63">
        <w:rPr>
          <w:rFonts w:ascii="Times New Roman" w:eastAsia="Times New Roman" w:hAnsi="Times New Roman"/>
          <w:sz w:val="24"/>
          <w:szCs w:val="24"/>
          <w:lang w:val="en-GB" w:eastAsia="en-GB"/>
        </w:rPr>
        <w:t>T</w:t>
      </w:r>
      <w:r w:rsidRPr="00241D63">
        <w:rPr>
          <w:rFonts w:ascii="Times New Roman" w:eastAsia="Times New Roman" w:hAnsi="Times New Roman"/>
          <w:sz w:val="24"/>
          <w:szCs w:val="24"/>
          <w:lang w:val="en-GB" w:eastAsia="en-GB"/>
        </w:rPr>
        <w:t>sunami, Easter Sunday att</w:t>
      </w:r>
      <w:r w:rsidR="002C3B44" w:rsidRPr="00241D63">
        <w:rPr>
          <w:rFonts w:ascii="Times New Roman" w:eastAsia="Times New Roman" w:hAnsi="Times New Roman"/>
          <w:sz w:val="24"/>
          <w:szCs w:val="24"/>
          <w:lang w:val="en-GB" w:eastAsia="en-GB"/>
        </w:rPr>
        <w:t>ack</w:t>
      </w:r>
      <w:r w:rsidRPr="00241D63">
        <w:rPr>
          <w:rFonts w:ascii="Times New Roman" w:eastAsia="Times New Roman" w:hAnsi="Times New Roman"/>
          <w:sz w:val="24"/>
          <w:szCs w:val="24"/>
          <w:lang w:val="en-GB" w:eastAsia="en-GB"/>
        </w:rPr>
        <w:t xml:space="preserve">, and </w:t>
      </w:r>
      <w:r w:rsidR="002C3B44" w:rsidRPr="00241D63">
        <w:rPr>
          <w:rFonts w:ascii="Times New Roman" w:eastAsia="Times New Roman" w:hAnsi="Times New Roman"/>
          <w:sz w:val="24"/>
          <w:szCs w:val="24"/>
          <w:lang w:val="en-GB" w:eastAsia="en-GB"/>
        </w:rPr>
        <w:t xml:space="preserve">the </w:t>
      </w:r>
      <w:r w:rsidRPr="00241D63">
        <w:rPr>
          <w:rFonts w:ascii="Times New Roman" w:eastAsia="Times New Roman" w:hAnsi="Times New Roman"/>
          <w:sz w:val="24"/>
          <w:szCs w:val="24"/>
          <w:lang w:val="en-GB" w:eastAsia="en-GB"/>
        </w:rPr>
        <w:t xml:space="preserve">present pandemic. </w:t>
      </w:r>
      <w:r w:rsidR="000C0F6D" w:rsidRPr="00241D63">
        <w:rPr>
          <w:rFonts w:ascii="Times New Roman" w:eastAsia="Times New Roman" w:hAnsi="Times New Roman"/>
          <w:sz w:val="24"/>
          <w:szCs w:val="24"/>
          <w:lang w:val="en-GB" w:eastAsia="en-GB"/>
        </w:rPr>
        <w:t>From these vulnerabilities, the industry</w:t>
      </w:r>
      <w:r w:rsidR="002C3B44" w:rsidRPr="00241D63">
        <w:rPr>
          <w:rFonts w:ascii="Times New Roman" w:eastAsia="Times New Roman" w:hAnsi="Times New Roman"/>
          <w:sz w:val="24"/>
          <w:szCs w:val="24"/>
          <w:lang w:val="en-GB" w:eastAsia="en-GB"/>
        </w:rPr>
        <w:t xml:space="preserve"> </w:t>
      </w:r>
      <w:r w:rsidR="000C0F6D" w:rsidRPr="00241D63">
        <w:rPr>
          <w:rFonts w:ascii="Times New Roman" w:eastAsia="Times New Roman" w:hAnsi="Times New Roman"/>
          <w:sz w:val="24"/>
          <w:szCs w:val="24"/>
          <w:lang w:val="en-GB" w:eastAsia="en-GB"/>
        </w:rPr>
        <w:t xml:space="preserve">gradually recovered with the collaboration of private and public participation by the implementation of various </w:t>
      </w:r>
      <w:r w:rsidR="000C0F6D" w:rsidRPr="00241D63">
        <w:rPr>
          <w:rFonts w:ascii="Times New Roman" w:eastAsia="Times New Roman" w:hAnsi="Times New Roman"/>
          <w:bCs/>
          <w:sz w:val="24"/>
          <w:szCs w:val="24"/>
          <w:lang w:val="en-GB" w:eastAsia="en-GB"/>
        </w:rPr>
        <w:lastRenderedPageBreak/>
        <w:t>strategies (</w:t>
      </w:r>
      <w:proofErr w:type="spellStart"/>
      <w:r w:rsidR="000C0F6D" w:rsidRPr="00241D63">
        <w:rPr>
          <w:rFonts w:ascii="Times New Roman" w:eastAsia="Times New Roman" w:hAnsi="Times New Roman"/>
          <w:sz w:val="24"/>
          <w:szCs w:val="24"/>
          <w:lang w:val="en-GB" w:eastAsia="en-GB"/>
        </w:rPr>
        <w:t>Buultjens</w:t>
      </w:r>
      <w:proofErr w:type="spellEnd"/>
      <w:r w:rsidR="000C0F6D" w:rsidRPr="00241D63">
        <w:rPr>
          <w:rFonts w:ascii="Times New Roman" w:eastAsia="Times New Roman" w:hAnsi="Times New Roman"/>
          <w:sz w:val="24"/>
          <w:szCs w:val="24"/>
          <w:lang w:val="en-GB" w:eastAsia="en-GB"/>
        </w:rPr>
        <w:t xml:space="preserve"> et al., 2016). </w:t>
      </w:r>
      <w:r w:rsidR="000C0F6D" w:rsidRPr="00241D63">
        <w:rPr>
          <w:rFonts w:ascii="Times New Roman" w:eastAsia="Times New Roman" w:hAnsi="Times New Roman"/>
          <w:bCs/>
          <w:sz w:val="24"/>
          <w:szCs w:val="24"/>
          <w:lang w:val="en-GB" w:eastAsia="en-GB"/>
        </w:rPr>
        <w:t>The t</w:t>
      </w:r>
      <w:r w:rsidRPr="00241D63">
        <w:rPr>
          <w:rFonts w:ascii="Times New Roman" w:eastAsia="Times New Roman" w:hAnsi="Times New Roman"/>
          <w:sz w:val="24"/>
          <w:szCs w:val="24"/>
          <w:lang w:val="en-GB" w:eastAsia="en-GB"/>
        </w:rPr>
        <w:t>ourism industry, after the trauma of the civil war, in Sri Lanka received more attention</w:t>
      </w:r>
      <w:r w:rsidR="002C3B44" w:rsidRPr="00241D63">
        <w:rPr>
          <w:rFonts w:ascii="Times New Roman" w:eastAsia="Times New Roman" w:hAnsi="Times New Roman"/>
          <w:bCs/>
          <w:sz w:val="24"/>
          <w:szCs w:val="24"/>
          <w:lang w:val="en-GB" w:eastAsia="en-GB"/>
        </w:rPr>
        <w:t xml:space="preserve">  </w:t>
      </w:r>
      <w:r w:rsidR="00ED79B5" w:rsidRPr="00241D63">
        <w:rPr>
          <w:rFonts w:ascii="Times New Roman" w:eastAsia="Times New Roman" w:hAnsi="Times New Roman"/>
          <w:bCs/>
          <w:sz w:val="24"/>
          <w:szCs w:val="24"/>
          <w:lang w:val="en-GB" w:eastAsia="en-GB"/>
        </w:rPr>
        <w:t>from national</w:t>
      </w:r>
      <w:r w:rsidR="000C0F6D" w:rsidRPr="00241D63">
        <w:rPr>
          <w:rFonts w:ascii="Times New Roman" w:eastAsia="Times New Roman" w:hAnsi="Times New Roman"/>
          <w:bCs/>
          <w:sz w:val="24"/>
          <w:szCs w:val="24"/>
          <w:lang w:val="en-GB" w:eastAsia="en-GB"/>
        </w:rPr>
        <w:t xml:space="preserve"> and international investors, policy makers, practitioners and some leading donor agents</w:t>
      </w:r>
      <w:r w:rsidRPr="00241D63">
        <w:rPr>
          <w:rFonts w:ascii="Times New Roman" w:eastAsia="Times New Roman" w:hAnsi="Times New Roman"/>
          <w:sz w:val="24"/>
          <w:szCs w:val="24"/>
          <w:lang w:val="en-GB" w:eastAsia="en-GB"/>
        </w:rPr>
        <w:t xml:space="preserve"> because this industry has been seen as one of the key economic drivers not only in Sri Lanka but also globally.</w:t>
      </w:r>
      <w:r w:rsidR="00E95B00" w:rsidRPr="00241D63">
        <w:rPr>
          <w:rFonts w:ascii="Times New Roman" w:eastAsia="Times New Roman" w:hAnsi="Times New Roman"/>
          <w:sz w:val="24"/>
          <w:szCs w:val="24"/>
          <w:lang w:val="en-GB" w:eastAsia="en-GB"/>
        </w:rPr>
        <w:t xml:space="preserve"> Many previous Sri Lanka based studies and government statistics show the significant contribution of tourism in </w:t>
      </w:r>
      <w:r w:rsidR="004970C2" w:rsidRPr="00241D63">
        <w:rPr>
          <w:rFonts w:ascii="Times New Roman" w:eastAsia="Times New Roman" w:hAnsi="Times New Roman"/>
          <w:sz w:val="24"/>
          <w:szCs w:val="24"/>
          <w:lang w:val="en-GB" w:eastAsia="en-GB"/>
        </w:rPr>
        <w:t xml:space="preserve">the </w:t>
      </w:r>
      <w:r w:rsidR="00E95B00" w:rsidRPr="00241D63">
        <w:rPr>
          <w:rFonts w:ascii="Times New Roman" w:eastAsia="Times New Roman" w:hAnsi="Times New Roman"/>
          <w:sz w:val="24"/>
          <w:szCs w:val="24"/>
          <w:lang w:val="en-GB" w:eastAsia="en-GB"/>
        </w:rPr>
        <w:t>economic and socio cultural development</w:t>
      </w:r>
      <w:r w:rsidR="004970C2" w:rsidRPr="00241D63">
        <w:rPr>
          <w:rFonts w:ascii="Times New Roman" w:eastAsia="Times New Roman" w:hAnsi="Times New Roman"/>
          <w:sz w:val="24"/>
          <w:szCs w:val="24"/>
          <w:lang w:val="en-GB" w:eastAsia="en-GB"/>
        </w:rPr>
        <w:t xml:space="preserve"> of the country</w:t>
      </w:r>
      <w:r w:rsidR="00E95B00" w:rsidRPr="00241D63">
        <w:rPr>
          <w:rFonts w:ascii="Times New Roman" w:eastAsia="Times New Roman" w:hAnsi="Times New Roman"/>
          <w:sz w:val="24"/>
          <w:szCs w:val="24"/>
          <w:lang w:val="en-GB" w:eastAsia="en-GB"/>
        </w:rPr>
        <w:t xml:space="preserve">. </w:t>
      </w:r>
      <w:r w:rsidR="00591808" w:rsidRPr="00241D63">
        <w:rPr>
          <w:rFonts w:ascii="Times New Roman" w:eastAsia="Times New Roman" w:hAnsi="Times New Roman"/>
          <w:sz w:val="24"/>
          <w:szCs w:val="24"/>
          <w:lang w:val="en-GB" w:eastAsia="en-GB"/>
        </w:rPr>
        <w:t>Fernando et al. (2013) confirmed that “ there is no doubt that the Sri Lankan tourism sector can play a vital role in the post – war inclusive development strategy in terms of generating much needed foreign exchanges, poverty alleviation via employment generation, accelerating economic growth and uplifting living</w:t>
      </w:r>
      <w:r w:rsidR="00C05DF0" w:rsidRPr="00241D63">
        <w:rPr>
          <w:rFonts w:ascii="Times New Roman" w:eastAsia="Times New Roman" w:hAnsi="Times New Roman"/>
          <w:sz w:val="24"/>
          <w:szCs w:val="24"/>
          <w:lang w:val="en-GB" w:eastAsia="en-GB"/>
        </w:rPr>
        <w:t xml:space="preserve"> standards of all Sri Lankans”. </w:t>
      </w:r>
      <w:r w:rsidR="00591808" w:rsidRPr="00241D63">
        <w:rPr>
          <w:rFonts w:ascii="Times New Roman" w:eastAsia="Times New Roman" w:hAnsi="Times New Roman"/>
          <w:sz w:val="24"/>
          <w:szCs w:val="24"/>
          <w:lang w:val="en-GB" w:eastAsia="en-GB"/>
        </w:rPr>
        <w:t xml:space="preserve">In Sri Lanka, </w:t>
      </w:r>
      <w:r w:rsidR="007D715E" w:rsidRPr="00241D63">
        <w:rPr>
          <w:rFonts w:ascii="Times New Roman" w:eastAsia="Times New Roman" w:hAnsi="Times New Roman"/>
          <w:sz w:val="24"/>
          <w:szCs w:val="24"/>
          <w:lang w:val="en-GB" w:eastAsia="en-GB"/>
        </w:rPr>
        <w:t xml:space="preserve">the </w:t>
      </w:r>
      <w:r w:rsidR="00591808" w:rsidRPr="00241D63">
        <w:rPr>
          <w:rFonts w:ascii="Times New Roman" w:eastAsia="Times New Roman" w:hAnsi="Times New Roman"/>
          <w:sz w:val="24"/>
          <w:szCs w:val="24"/>
          <w:lang w:val="en-GB" w:eastAsia="en-GB"/>
        </w:rPr>
        <w:t>tourism industry, for example</w:t>
      </w:r>
      <w:r w:rsidR="007D715E" w:rsidRPr="00241D63">
        <w:rPr>
          <w:rFonts w:ascii="Times New Roman" w:eastAsia="Times New Roman" w:hAnsi="Times New Roman"/>
          <w:sz w:val="24"/>
          <w:szCs w:val="24"/>
          <w:lang w:val="en-GB" w:eastAsia="en-GB"/>
        </w:rPr>
        <w:t>,</w:t>
      </w:r>
      <w:r w:rsidR="00591808" w:rsidRPr="00241D63">
        <w:rPr>
          <w:rFonts w:ascii="Times New Roman" w:eastAsia="Times New Roman" w:hAnsi="Times New Roman"/>
          <w:sz w:val="24"/>
          <w:szCs w:val="24"/>
          <w:lang w:val="en-GB" w:eastAsia="en-GB"/>
        </w:rPr>
        <w:t xml:space="preserve"> has recruited many people as direct and indirect employees. For instance, in 2018 and 2019,169,003 and 219,484 people </w:t>
      </w:r>
      <w:r w:rsidR="004970C2" w:rsidRPr="00241D63">
        <w:rPr>
          <w:rFonts w:ascii="Times New Roman" w:eastAsia="Times New Roman" w:hAnsi="Times New Roman"/>
          <w:sz w:val="24"/>
          <w:szCs w:val="24"/>
          <w:lang w:val="en-GB" w:eastAsia="en-GB"/>
        </w:rPr>
        <w:t xml:space="preserve">have been </w:t>
      </w:r>
      <w:r w:rsidR="00591808" w:rsidRPr="00241D63">
        <w:rPr>
          <w:rFonts w:ascii="Times New Roman" w:eastAsia="Times New Roman" w:hAnsi="Times New Roman"/>
          <w:sz w:val="24"/>
          <w:szCs w:val="24"/>
          <w:lang w:val="en-GB" w:eastAsia="en-GB"/>
        </w:rPr>
        <w:t>recorded as direct and indirect employees respectively (Sri Lanka Tourism Development Authority, 2020). As of now, larger numbers of employees have tempor</w:t>
      </w:r>
      <w:r w:rsidR="007D715E" w:rsidRPr="00241D63">
        <w:rPr>
          <w:rFonts w:ascii="Times New Roman" w:eastAsia="Times New Roman" w:hAnsi="Times New Roman"/>
          <w:sz w:val="24"/>
          <w:szCs w:val="24"/>
          <w:lang w:val="en-GB" w:eastAsia="en-GB"/>
        </w:rPr>
        <w:t xml:space="preserve">arily </w:t>
      </w:r>
      <w:r w:rsidR="00591808" w:rsidRPr="00241D63">
        <w:rPr>
          <w:rFonts w:ascii="Times New Roman" w:eastAsia="Times New Roman" w:hAnsi="Times New Roman"/>
          <w:sz w:val="24"/>
          <w:szCs w:val="24"/>
          <w:lang w:val="en-GB" w:eastAsia="en-GB"/>
        </w:rPr>
        <w:t>lost their work due to the closure of most tourism – related business including</w:t>
      </w:r>
      <w:r w:rsidR="00BB76F9" w:rsidRPr="00241D63">
        <w:rPr>
          <w:rFonts w:ascii="Times New Roman" w:eastAsia="Times New Roman" w:hAnsi="Times New Roman"/>
          <w:sz w:val="24"/>
          <w:szCs w:val="24"/>
          <w:lang w:val="en-GB" w:eastAsia="en-GB"/>
        </w:rPr>
        <w:t xml:space="preserve"> wellness centres, spas,</w:t>
      </w:r>
      <w:r w:rsidR="00591808" w:rsidRPr="00241D63">
        <w:rPr>
          <w:rFonts w:ascii="Times New Roman" w:eastAsia="Times New Roman" w:hAnsi="Times New Roman"/>
          <w:sz w:val="24"/>
          <w:szCs w:val="24"/>
          <w:lang w:val="en-GB" w:eastAsia="en-GB"/>
        </w:rPr>
        <w:t xml:space="preserve"> restaurants, hotels and tourist airline service and travel agen</w:t>
      </w:r>
      <w:r w:rsidR="004970C2" w:rsidRPr="00241D63">
        <w:rPr>
          <w:rFonts w:ascii="Times New Roman" w:eastAsia="Times New Roman" w:hAnsi="Times New Roman"/>
          <w:sz w:val="24"/>
          <w:szCs w:val="24"/>
          <w:lang w:val="en-GB" w:eastAsia="en-GB"/>
        </w:rPr>
        <w:t xml:space="preserve">cies. </w:t>
      </w:r>
      <w:r w:rsidR="00591808" w:rsidRPr="00241D63">
        <w:rPr>
          <w:rFonts w:ascii="Times New Roman" w:eastAsia="Times New Roman" w:hAnsi="Times New Roman"/>
          <w:sz w:val="24"/>
          <w:szCs w:val="24"/>
          <w:lang w:val="en-GB" w:eastAsia="en-GB"/>
        </w:rPr>
        <w:t xml:space="preserve"> It led to the damage of livelihoods of many </w:t>
      </w:r>
      <w:r w:rsidR="007F665F" w:rsidRPr="00241D63">
        <w:rPr>
          <w:rFonts w:ascii="Times New Roman" w:eastAsia="Times New Roman" w:hAnsi="Times New Roman"/>
          <w:sz w:val="24"/>
          <w:szCs w:val="24"/>
          <w:lang w:val="en-GB" w:eastAsia="en-GB"/>
        </w:rPr>
        <w:t xml:space="preserve">small and medium entrepreneurs. </w:t>
      </w:r>
      <w:r w:rsidR="00FF29B8" w:rsidRPr="00241D63">
        <w:rPr>
          <w:rFonts w:ascii="Times New Roman" w:eastAsia="Times New Roman" w:hAnsi="Times New Roman"/>
          <w:sz w:val="24"/>
          <w:szCs w:val="24"/>
          <w:lang w:val="en-GB" w:eastAsia="en-GB"/>
        </w:rPr>
        <w:t xml:space="preserve">A larger number of interviewees indicated that the wellness industry including spa and leading </w:t>
      </w:r>
      <w:proofErr w:type="spellStart"/>
      <w:r w:rsidR="00FF29B8" w:rsidRPr="00241D63">
        <w:rPr>
          <w:rFonts w:ascii="Times New Roman" w:eastAsia="Times New Roman" w:hAnsi="Times New Roman"/>
          <w:sz w:val="24"/>
          <w:szCs w:val="24"/>
          <w:lang w:val="en-GB" w:eastAsia="en-GB"/>
        </w:rPr>
        <w:t>Ayurvedic</w:t>
      </w:r>
      <w:proofErr w:type="spellEnd"/>
      <w:r w:rsidR="00FF29B8" w:rsidRPr="00241D63">
        <w:rPr>
          <w:rFonts w:ascii="Times New Roman" w:eastAsia="Times New Roman" w:hAnsi="Times New Roman"/>
          <w:sz w:val="24"/>
          <w:szCs w:val="24"/>
          <w:lang w:val="en-GB" w:eastAsia="en-GB"/>
        </w:rPr>
        <w:t xml:space="preserve"> treatment centres has</w:t>
      </w:r>
      <w:r w:rsidR="00BB449E" w:rsidRPr="00241D63">
        <w:rPr>
          <w:rFonts w:ascii="Times New Roman" w:eastAsia="Times New Roman" w:hAnsi="Times New Roman"/>
          <w:sz w:val="24"/>
          <w:szCs w:val="24"/>
          <w:lang w:val="en-GB" w:eastAsia="en-GB"/>
        </w:rPr>
        <w:t xml:space="preserve"> been</w:t>
      </w:r>
      <w:r w:rsidR="00FF29B8" w:rsidRPr="00241D63">
        <w:rPr>
          <w:rFonts w:ascii="Times New Roman" w:eastAsia="Times New Roman" w:hAnsi="Times New Roman"/>
          <w:sz w:val="24"/>
          <w:szCs w:val="24"/>
          <w:lang w:val="en-GB" w:eastAsia="en-GB"/>
        </w:rPr>
        <w:t xml:space="preserve"> distorted and the consumption level was zero from March 2020 to the end of year 2020. Then the wellness industry, particularly spas, started to rejuvenate by domestic wellness seekers. The industry, however, is continuously meeting a demand shock.</w:t>
      </w:r>
      <w:r w:rsidR="00FA725D" w:rsidRPr="00241D63">
        <w:rPr>
          <w:rFonts w:ascii="Times New Roman" w:eastAsia="Times New Roman" w:hAnsi="Times New Roman"/>
          <w:sz w:val="24"/>
          <w:szCs w:val="24"/>
          <w:lang w:val="en-GB" w:eastAsia="en-GB"/>
        </w:rPr>
        <w:t xml:space="preserve"> </w:t>
      </w:r>
      <w:r w:rsidR="00A76C93" w:rsidRPr="00241D63">
        <w:rPr>
          <w:rFonts w:ascii="Times New Roman" w:eastAsia="Times New Roman" w:hAnsi="Times New Roman"/>
          <w:sz w:val="24"/>
          <w:szCs w:val="24"/>
          <w:lang w:val="en-GB" w:eastAsia="en-GB"/>
        </w:rPr>
        <w:t>In the medical perspective</w:t>
      </w:r>
      <w:r w:rsidR="004970C2" w:rsidRPr="00241D63">
        <w:rPr>
          <w:rFonts w:ascii="Times New Roman" w:eastAsia="Times New Roman" w:hAnsi="Times New Roman"/>
          <w:sz w:val="24"/>
          <w:szCs w:val="24"/>
          <w:lang w:val="en-GB" w:eastAsia="en-GB"/>
        </w:rPr>
        <w:t xml:space="preserve">, </w:t>
      </w:r>
      <w:r w:rsidR="00A76C93" w:rsidRPr="00241D63">
        <w:rPr>
          <w:rFonts w:ascii="Times New Roman" w:eastAsia="Times New Roman" w:hAnsi="Times New Roman"/>
          <w:sz w:val="24"/>
          <w:szCs w:val="24"/>
          <w:lang w:val="en-GB" w:eastAsia="en-GB"/>
        </w:rPr>
        <w:t xml:space="preserve">compared </w:t>
      </w:r>
      <w:r w:rsidR="004970C2" w:rsidRPr="00241D63">
        <w:rPr>
          <w:rFonts w:ascii="Times New Roman" w:eastAsia="Times New Roman" w:hAnsi="Times New Roman"/>
          <w:sz w:val="24"/>
          <w:szCs w:val="24"/>
          <w:lang w:val="en-GB" w:eastAsia="en-GB"/>
        </w:rPr>
        <w:t xml:space="preserve">to </w:t>
      </w:r>
      <w:r w:rsidR="002F03EE" w:rsidRPr="00241D63">
        <w:rPr>
          <w:rFonts w:ascii="Times New Roman" w:eastAsia="Times New Roman" w:hAnsi="Times New Roman"/>
          <w:sz w:val="24"/>
          <w:szCs w:val="24"/>
          <w:lang w:val="en-GB" w:eastAsia="en-GB"/>
        </w:rPr>
        <w:t>other South Asian</w:t>
      </w:r>
      <w:r w:rsidR="00A76C93" w:rsidRPr="00241D63">
        <w:rPr>
          <w:rFonts w:ascii="Times New Roman" w:eastAsia="Times New Roman" w:hAnsi="Times New Roman"/>
          <w:sz w:val="24"/>
          <w:szCs w:val="24"/>
          <w:lang w:val="en-GB" w:eastAsia="en-GB"/>
        </w:rPr>
        <w:t xml:space="preserve"> co</w:t>
      </w:r>
      <w:r w:rsidR="0025502E" w:rsidRPr="00241D63">
        <w:rPr>
          <w:rFonts w:ascii="Times New Roman" w:eastAsia="Times New Roman" w:hAnsi="Times New Roman"/>
          <w:sz w:val="24"/>
          <w:szCs w:val="24"/>
          <w:lang w:val="en-GB" w:eastAsia="en-GB"/>
        </w:rPr>
        <w:t xml:space="preserve">untries, Sri Lanka is successful </w:t>
      </w:r>
      <w:r w:rsidR="00A76C93" w:rsidRPr="00241D63">
        <w:rPr>
          <w:rFonts w:ascii="Times New Roman" w:eastAsia="Times New Roman" w:hAnsi="Times New Roman"/>
          <w:sz w:val="24"/>
          <w:szCs w:val="24"/>
          <w:lang w:val="en-GB" w:eastAsia="en-GB"/>
        </w:rPr>
        <w:t>in controlling the spread of COVID – 19 with a lower death ratio and a high</w:t>
      </w:r>
      <w:r w:rsidR="00112B42" w:rsidRPr="00241D63">
        <w:rPr>
          <w:rFonts w:ascii="Times New Roman" w:eastAsia="Times New Roman" w:hAnsi="Times New Roman"/>
          <w:sz w:val="24"/>
          <w:szCs w:val="24"/>
          <w:lang w:val="en-GB" w:eastAsia="en-GB"/>
        </w:rPr>
        <w:t>er</w:t>
      </w:r>
      <w:r w:rsidR="00A76C93" w:rsidRPr="00241D63">
        <w:rPr>
          <w:rFonts w:ascii="Times New Roman" w:eastAsia="Times New Roman" w:hAnsi="Times New Roman"/>
          <w:sz w:val="24"/>
          <w:szCs w:val="24"/>
          <w:lang w:val="en-GB" w:eastAsia="en-GB"/>
        </w:rPr>
        <w:t xml:space="preserve"> recover</w:t>
      </w:r>
      <w:r w:rsidR="002F03EE" w:rsidRPr="00241D63">
        <w:rPr>
          <w:rFonts w:ascii="Times New Roman" w:eastAsia="Times New Roman" w:hAnsi="Times New Roman"/>
          <w:sz w:val="24"/>
          <w:szCs w:val="24"/>
          <w:lang w:val="en-GB" w:eastAsia="en-GB"/>
        </w:rPr>
        <w:t>y</w:t>
      </w:r>
      <w:r w:rsidR="00A76C93" w:rsidRPr="00241D63">
        <w:rPr>
          <w:rFonts w:ascii="Times New Roman" w:eastAsia="Times New Roman" w:hAnsi="Times New Roman"/>
          <w:sz w:val="24"/>
          <w:szCs w:val="24"/>
          <w:lang w:val="en-GB" w:eastAsia="en-GB"/>
        </w:rPr>
        <w:t xml:space="preserve"> ratio.  It </w:t>
      </w:r>
      <w:r w:rsidR="00B458DC" w:rsidRPr="00241D63">
        <w:rPr>
          <w:rFonts w:ascii="Times New Roman" w:eastAsia="Times New Roman" w:hAnsi="Times New Roman"/>
          <w:sz w:val="24"/>
          <w:szCs w:val="24"/>
          <w:lang w:val="en-GB" w:eastAsia="en-GB"/>
        </w:rPr>
        <w:t>shows the</w:t>
      </w:r>
      <w:r w:rsidR="00A76C93" w:rsidRPr="00241D63">
        <w:rPr>
          <w:rFonts w:ascii="Times New Roman" w:eastAsia="Times New Roman" w:hAnsi="Times New Roman"/>
          <w:sz w:val="24"/>
          <w:szCs w:val="24"/>
          <w:lang w:val="en-GB" w:eastAsia="en-GB"/>
        </w:rPr>
        <w:t xml:space="preserve"> success of healthcare services which will create a positive image to the tourists that Sri Lanka is a safe destination for travel because tourists are typically disinclined to take risk</w:t>
      </w:r>
      <w:r w:rsidR="002F03EE" w:rsidRPr="00241D63">
        <w:rPr>
          <w:rFonts w:ascii="Times New Roman" w:eastAsia="Times New Roman" w:hAnsi="Times New Roman"/>
          <w:sz w:val="24"/>
          <w:szCs w:val="24"/>
          <w:lang w:val="en-GB" w:eastAsia="en-GB"/>
        </w:rPr>
        <w:t>s</w:t>
      </w:r>
      <w:r w:rsidR="00A76C93" w:rsidRPr="00241D63">
        <w:rPr>
          <w:rFonts w:ascii="Times New Roman" w:eastAsia="Times New Roman" w:hAnsi="Times New Roman"/>
          <w:sz w:val="24"/>
          <w:szCs w:val="24"/>
          <w:lang w:val="en-GB" w:eastAsia="en-GB"/>
        </w:rPr>
        <w:t xml:space="preserve"> and are very keen to protect themselves from diseases and other unwanted threats. </w:t>
      </w:r>
      <w:proofErr w:type="spellStart"/>
      <w:r w:rsidR="00A76C93" w:rsidRPr="00241D63">
        <w:rPr>
          <w:rFonts w:ascii="Times New Roman" w:eastAsia="Times New Roman" w:hAnsi="Times New Roman"/>
          <w:sz w:val="24"/>
          <w:szCs w:val="24"/>
          <w:lang w:val="en-GB" w:eastAsia="en-GB"/>
        </w:rPr>
        <w:t>Volo</w:t>
      </w:r>
      <w:proofErr w:type="spellEnd"/>
      <w:r w:rsidR="00A76C93" w:rsidRPr="00241D63">
        <w:rPr>
          <w:rFonts w:ascii="Times New Roman" w:eastAsia="Times New Roman" w:hAnsi="Times New Roman"/>
          <w:sz w:val="24"/>
          <w:szCs w:val="24"/>
          <w:lang w:val="en-GB" w:eastAsia="en-GB"/>
        </w:rPr>
        <w:t xml:space="preserve"> (2008, p. 84) discussed that “more than any other economic activity, the success or failure of a tourism destination depends on its ability to provide a safe and secure environment for visitors, safe from all forms of controllable risks including both natural disasters and human-induced disasters such as disease, political unrest, armed conflict, and terrorism”.</w:t>
      </w:r>
      <w:r w:rsidR="00E95B00" w:rsidRPr="00241D63">
        <w:rPr>
          <w:rFonts w:ascii="Times New Roman" w:eastAsia="Times New Roman" w:hAnsi="Times New Roman"/>
          <w:sz w:val="24"/>
          <w:szCs w:val="24"/>
          <w:lang w:val="en-GB" w:eastAsia="en-GB"/>
        </w:rPr>
        <w:t xml:space="preserve"> </w:t>
      </w:r>
      <w:r w:rsidR="00614441" w:rsidRPr="00241D63">
        <w:rPr>
          <w:rFonts w:ascii="Times New Roman" w:eastAsia="Times New Roman" w:hAnsi="Times New Roman"/>
          <w:sz w:val="24"/>
          <w:szCs w:val="24"/>
          <w:lang w:val="en-GB" w:eastAsia="en-GB"/>
        </w:rPr>
        <w:t xml:space="preserve">Through the lessons learned, it can be ensured that as a tourism destination Sri Lanka has the capability to provide a secure environment for </w:t>
      </w:r>
      <w:proofErr w:type="spellStart"/>
      <w:r w:rsidR="00614441" w:rsidRPr="00241D63">
        <w:rPr>
          <w:rFonts w:ascii="Times New Roman" w:eastAsia="Times New Roman" w:hAnsi="Times New Roman"/>
          <w:sz w:val="24"/>
          <w:szCs w:val="24"/>
          <w:lang w:val="en-GB" w:eastAsia="en-GB"/>
        </w:rPr>
        <w:t>travelers</w:t>
      </w:r>
      <w:proofErr w:type="spellEnd"/>
      <w:r w:rsidR="00614441" w:rsidRPr="00241D63">
        <w:rPr>
          <w:rFonts w:ascii="Times New Roman" w:eastAsia="Times New Roman" w:hAnsi="Times New Roman"/>
          <w:sz w:val="24"/>
          <w:szCs w:val="24"/>
          <w:lang w:val="en-GB" w:eastAsia="en-GB"/>
        </w:rPr>
        <w:t xml:space="preserve"> and tourists. Some uncontrollable factors like political instability, terrorism and natural disaster, as pointed earlier, have negative impact on credibility of brand image of Sri Lanka </w:t>
      </w:r>
      <w:proofErr w:type="gramStart"/>
      <w:r w:rsidR="00614441" w:rsidRPr="00241D63">
        <w:rPr>
          <w:rFonts w:ascii="Times New Roman" w:eastAsia="Times New Roman" w:hAnsi="Times New Roman"/>
          <w:sz w:val="24"/>
          <w:szCs w:val="24"/>
          <w:lang w:val="en-GB" w:eastAsia="en-GB"/>
        </w:rPr>
        <w:t xml:space="preserve">as </w:t>
      </w:r>
      <w:r w:rsidR="004970C2" w:rsidRPr="00241D63">
        <w:rPr>
          <w:rFonts w:ascii="Times New Roman" w:eastAsia="Times New Roman" w:hAnsi="Times New Roman"/>
          <w:sz w:val="24"/>
          <w:szCs w:val="24"/>
          <w:lang w:val="en-GB" w:eastAsia="en-GB"/>
        </w:rPr>
        <w:t xml:space="preserve"> a</w:t>
      </w:r>
      <w:proofErr w:type="gramEnd"/>
      <w:r w:rsidR="004970C2" w:rsidRPr="00241D63">
        <w:rPr>
          <w:rFonts w:ascii="Times New Roman" w:eastAsia="Times New Roman" w:hAnsi="Times New Roman"/>
          <w:sz w:val="24"/>
          <w:szCs w:val="24"/>
          <w:lang w:val="en-GB" w:eastAsia="en-GB"/>
        </w:rPr>
        <w:t xml:space="preserve"> wellness</w:t>
      </w:r>
      <w:r w:rsidR="00614441" w:rsidRPr="00241D63">
        <w:rPr>
          <w:rFonts w:ascii="Times New Roman" w:eastAsia="Times New Roman" w:hAnsi="Times New Roman"/>
          <w:sz w:val="24"/>
          <w:szCs w:val="24"/>
          <w:lang w:val="en-GB" w:eastAsia="en-GB"/>
        </w:rPr>
        <w:t xml:space="preserve"> tourism destination. </w:t>
      </w:r>
      <w:r w:rsidR="004A6437" w:rsidRPr="00241D63">
        <w:rPr>
          <w:rFonts w:ascii="Times New Roman" w:eastAsia="Times New Roman" w:hAnsi="Times New Roman" w:cs="Times New Roman"/>
          <w:sz w:val="24"/>
          <w:szCs w:val="24"/>
        </w:rPr>
        <w:t>Many participants agreed that the COVID – 19 pandemic is a global issue and it</w:t>
      </w:r>
      <w:r w:rsidR="004970C2" w:rsidRPr="00241D63">
        <w:rPr>
          <w:rFonts w:ascii="Times New Roman" w:eastAsia="Times New Roman" w:hAnsi="Times New Roman" w:cs="Times New Roman"/>
          <w:sz w:val="24"/>
          <w:szCs w:val="24"/>
        </w:rPr>
        <w:t xml:space="preserve"> has </w:t>
      </w:r>
      <w:r w:rsidR="004A6437" w:rsidRPr="00241D63">
        <w:rPr>
          <w:rFonts w:ascii="Times New Roman" w:eastAsia="Times New Roman" w:hAnsi="Times New Roman" w:cs="Times New Roman"/>
          <w:sz w:val="24"/>
          <w:szCs w:val="24"/>
        </w:rPr>
        <w:t>affected all activities of the tourism industry. However, they hope that there is a possibility to promote domestic and regional tourism. Recent statistics also show that in December 2021, 20500 tourists arrived in the country from India.</w:t>
      </w:r>
    </w:p>
    <w:p w14:paraId="62359373" w14:textId="77777777" w:rsidR="00ED79B5" w:rsidRDefault="00ED79B5" w:rsidP="00D23819">
      <w:pPr>
        <w:spacing w:line="276" w:lineRule="auto"/>
        <w:jc w:val="both"/>
        <w:rPr>
          <w:rFonts w:ascii="Times New Roman" w:eastAsia="Times New Roman" w:hAnsi="Times New Roman" w:cs="Times New Roman"/>
          <w:sz w:val="24"/>
          <w:szCs w:val="24"/>
        </w:rPr>
      </w:pPr>
    </w:p>
    <w:p w14:paraId="3C669CE9" w14:textId="77777777" w:rsidR="00ED79B5" w:rsidRDefault="00ED79B5" w:rsidP="00D23819">
      <w:pPr>
        <w:spacing w:line="276" w:lineRule="auto"/>
        <w:jc w:val="both"/>
      </w:pPr>
    </w:p>
    <w:p w14:paraId="1604B158" w14:textId="77777777" w:rsidR="00C95751" w:rsidRDefault="00C95751" w:rsidP="00D23819">
      <w:pPr>
        <w:spacing w:line="276" w:lineRule="auto"/>
        <w:jc w:val="both"/>
      </w:pPr>
    </w:p>
    <w:p w14:paraId="4D1432EB" w14:textId="77777777" w:rsidR="00C95751" w:rsidRPr="00241D63" w:rsidRDefault="00C95751" w:rsidP="00D23819">
      <w:pPr>
        <w:spacing w:line="276" w:lineRule="auto"/>
        <w:jc w:val="both"/>
      </w:pPr>
    </w:p>
    <w:p w14:paraId="6EC5EB02" w14:textId="589466C6" w:rsidR="003F41D3" w:rsidRDefault="00BD1855" w:rsidP="00BD1855">
      <w:pPr>
        <w:pStyle w:val="Caption"/>
        <w:spacing w:line="276" w:lineRule="auto"/>
        <w:jc w:val="both"/>
        <w:rPr>
          <w:rFonts w:ascii="Times New Roman" w:eastAsia="Times New Roman" w:hAnsi="Times New Roman" w:cs="Arial"/>
          <w:i/>
          <w:iCs/>
          <w:color w:val="auto"/>
          <w:sz w:val="24"/>
          <w:szCs w:val="28"/>
          <w:lang w:val="en-GB" w:eastAsia="en-GB"/>
        </w:rPr>
      </w:pPr>
      <w:r>
        <w:rPr>
          <w:rFonts w:ascii="Times New Roman" w:eastAsia="Times New Roman" w:hAnsi="Times New Roman" w:cs="Arial"/>
          <w:i/>
          <w:iCs/>
          <w:color w:val="auto"/>
          <w:sz w:val="24"/>
          <w:szCs w:val="28"/>
          <w:lang w:val="en-GB" w:eastAsia="en-GB"/>
        </w:rPr>
        <w:lastRenderedPageBreak/>
        <w:t xml:space="preserve">4.2 </w:t>
      </w:r>
      <w:r w:rsidR="007F665F" w:rsidRPr="00241D63">
        <w:rPr>
          <w:rFonts w:ascii="Times New Roman" w:eastAsia="Times New Roman" w:hAnsi="Times New Roman" w:cs="Arial"/>
          <w:i/>
          <w:iCs/>
          <w:color w:val="auto"/>
          <w:sz w:val="24"/>
          <w:szCs w:val="28"/>
          <w:lang w:val="en-GB" w:eastAsia="en-GB"/>
        </w:rPr>
        <w:t>High competition and lack of diversified wellness tourism activities</w:t>
      </w:r>
      <w:r w:rsidR="00C95751">
        <w:rPr>
          <w:rFonts w:ascii="Times New Roman" w:eastAsia="Times New Roman" w:hAnsi="Times New Roman" w:cs="Arial"/>
          <w:i/>
          <w:iCs/>
          <w:color w:val="auto"/>
          <w:sz w:val="24"/>
          <w:szCs w:val="28"/>
          <w:lang w:val="en-GB" w:eastAsia="en-GB"/>
        </w:rPr>
        <w:t>.</w:t>
      </w:r>
      <w:r w:rsidR="007F665F" w:rsidRPr="00241D63">
        <w:rPr>
          <w:rFonts w:ascii="Times New Roman" w:eastAsia="Times New Roman" w:hAnsi="Times New Roman" w:cs="Arial"/>
          <w:i/>
          <w:iCs/>
          <w:color w:val="auto"/>
          <w:sz w:val="24"/>
          <w:szCs w:val="28"/>
          <w:lang w:val="en-GB" w:eastAsia="en-GB"/>
        </w:rPr>
        <w:t xml:space="preserve"> </w:t>
      </w:r>
    </w:p>
    <w:p w14:paraId="1AF232D2" w14:textId="77777777" w:rsidR="00C95751" w:rsidRPr="00C95751" w:rsidRDefault="00C95751" w:rsidP="00C95751">
      <w:pPr>
        <w:rPr>
          <w:lang w:val="en-GB" w:eastAsia="en-GB"/>
        </w:rPr>
      </w:pPr>
    </w:p>
    <w:p w14:paraId="24BB51CE" w14:textId="07CE8BDA" w:rsidR="00ED79B5" w:rsidRPr="00241D63" w:rsidRDefault="00AB64EA" w:rsidP="00C74273">
      <w:pPr>
        <w:spacing w:line="276" w:lineRule="auto"/>
        <w:ind w:firstLine="720"/>
        <w:jc w:val="both"/>
        <w:rPr>
          <w:rFonts w:ascii="Times New Roman" w:hAnsi="Times New Roman" w:cs="Times New Roman"/>
          <w:sz w:val="24"/>
          <w:szCs w:val="24"/>
        </w:rPr>
      </w:pPr>
      <w:r w:rsidRPr="00241D63">
        <w:rPr>
          <w:rFonts w:ascii="Times New Roman" w:hAnsi="Times New Roman" w:cs="Times New Roman"/>
          <w:sz w:val="24"/>
          <w:szCs w:val="24"/>
        </w:rPr>
        <w:t xml:space="preserve">Many countries </w:t>
      </w:r>
      <w:r w:rsidR="004970C2" w:rsidRPr="00241D63">
        <w:rPr>
          <w:rFonts w:ascii="Times New Roman" w:hAnsi="Times New Roman" w:cs="Times New Roman"/>
          <w:sz w:val="24"/>
          <w:szCs w:val="24"/>
        </w:rPr>
        <w:t xml:space="preserve">are </w:t>
      </w:r>
      <w:r w:rsidRPr="00241D63">
        <w:rPr>
          <w:rFonts w:ascii="Times New Roman" w:hAnsi="Times New Roman" w:cs="Times New Roman"/>
          <w:sz w:val="24"/>
          <w:szCs w:val="24"/>
        </w:rPr>
        <w:t>engage</w:t>
      </w:r>
      <w:r w:rsidR="004970C2" w:rsidRPr="00241D63">
        <w:rPr>
          <w:rFonts w:ascii="Times New Roman" w:hAnsi="Times New Roman" w:cs="Times New Roman"/>
          <w:sz w:val="24"/>
          <w:szCs w:val="24"/>
        </w:rPr>
        <w:t>d</w:t>
      </w:r>
      <w:r w:rsidRPr="00241D63">
        <w:rPr>
          <w:rFonts w:ascii="Times New Roman" w:hAnsi="Times New Roman" w:cs="Times New Roman"/>
          <w:sz w:val="24"/>
          <w:szCs w:val="24"/>
        </w:rPr>
        <w:t xml:space="preserve"> </w:t>
      </w:r>
      <w:r w:rsidR="004970C2" w:rsidRPr="00241D63">
        <w:rPr>
          <w:rFonts w:ascii="Times New Roman" w:hAnsi="Times New Roman" w:cs="Times New Roman"/>
          <w:sz w:val="24"/>
          <w:szCs w:val="24"/>
        </w:rPr>
        <w:t xml:space="preserve">in </w:t>
      </w:r>
      <w:r w:rsidRPr="00241D63">
        <w:rPr>
          <w:rFonts w:ascii="Times New Roman" w:hAnsi="Times New Roman" w:cs="Times New Roman"/>
          <w:sz w:val="24"/>
          <w:szCs w:val="24"/>
        </w:rPr>
        <w:t xml:space="preserve">wellness tourism related business activities. For example: Caribbean islands are famous wellness cruises. Kenya, Tanzania and Botswana are specialized in the provision of safari spas to the world. India has </w:t>
      </w:r>
      <w:r w:rsidR="0052626F" w:rsidRPr="00241D63">
        <w:rPr>
          <w:rFonts w:ascii="Times New Roman" w:hAnsi="Times New Roman" w:cs="Times New Roman"/>
          <w:sz w:val="24"/>
          <w:szCs w:val="24"/>
        </w:rPr>
        <w:t xml:space="preserve">the </w:t>
      </w:r>
      <w:r w:rsidRPr="00241D63">
        <w:rPr>
          <w:rFonts w:ascii="Times New Roman" w:hAnsi="Times New Roman" w:cs="Times New Roman"/>
          <w:sz w:val="24"/>
          <w:szCs w:val="24"/>
        </w:rPr>
        <w:t xml:space="preserve">uniqueness to offer meditation, yoga and Ayurveda treatments. Many respondents underlined the high regional competition, particularly, they believe that India is a tiger competitor to the Sri Lankan wellness tourism market. A reality is that Siddha and Ayurveda in Sri Lanka are derived from India. Further in South Asia, health tourism in India continuously booms where both Siddha, Ayurveda, and indigenous medicine are well established and internationally well – known compared with Sri Lanka. </w:t>
      </w:r>
      <w:r w:rsidR="00D03E76" w:rsidRPr="00241D63">
        <w:rPr>
          <w:rFonts w:ascii="Times New Roman" w:hAnsi="Times New Roman" w:cs="Times New Roman"/>
          <w:sz w:val="24"/>
          <w:szCs w:val="24"/>
        </w:rPr>
        <w:t xml:space="preserve">In the interview, many leading wellness service providers pointed out that they target international tourists, mostly, those who have a high spending capacity on wellness products. Further it is indicated that various packages with interesting unique and authentic products are used to </w:t>
      </w:r>
      <w:proofErr w:type="gramStart"/>
      <w:r w:rsidR="00D03E76" w:rsidRPr="00241D63">
        <w:rPr>
          <w:rFonts w:ascii="Times New Roman" w:hAnsi="Times New Roman" w:cs="Times New Roman"/>
          <w:sz w:val="24"/>
          <w:szCs w:val="24"/>
        </w:rPr>
        <w:t>offer  their</w:t>
      </w:r>
      <w:proofErr w:type="gramEnd"/>
      <w:r w:rsidR="00D03E76" w:rsidRPr="00241D63">
        <w:rPr>
          <w:rFonts w:ascii="Times New Roman" w:hAnsi="Times New Roman" w:cs="Times New Roman"/>
          <w:sz w:val="24"/>
          <w:szCs w:val="24"/>
        </w:rPr>
        <w:t xml:space="preserve"> target group at reasonable prices compared with regional competitors.  In fact, </w:t>
      </w:r>
      <w:r w:rsidR="00121EF5" w:rsidRPr="00241D63">
        <w:rPr>
          <w:rFonts w:ascii="Times New Roman" w:hAnsi="Times New Roman" w:cs="Times New Roman"/>
          <w:sz w:val="24"/>
          <w:szCs w:val="24"/>
        </w:rPr>
        <w:t>the Sri Lankan market</w:t>
      </w:r>
      <w:r w:rsidR="00D03E76" w:rsidRPr="00241D63">
        <w:rPr>
          <w:rFonts w:ascii="Times New Roman" w:hAnsi="Times New Roman" w:cs="Times New Roman"/>
          <w:sz w:val="24"/>
          <w:szCs w:val="24"/>
        </w:rPr>
        <w:t xml:space="preserve"> face</w:t>
      </w:r>
      <w:r w:rsidR="0052626F" w:rsidRPr="00241D63">
        <w:rPr>
          <w:rFonts w:ascii="Times New Roman" w:hAnsi="Times New Roman" w:cs="Times New Roman"/>
          <w:sz w:val="24"/>
          <w:szCs w:val="24"/>
        </w:rPr>
        <w:t>s</w:t>
      </w:r>
      <w:r w:rsidR="00D03E76" w:rsidRPr="00241D63">
        <w:rPr>
          <w:rFonts w:ascii="Times New Roman" w:hAnsi="Times New Roman" w:cs="Times New Roman"/>
          <w:sz w:val="24"/>
          <w:szCs w:val="24"/>
        </w:rPr>
        <w:t xml:space="preserve"> various levels of competition in the service delivering process. Pre</w:t>
      </w:r>
      <w:r w:rsidR="006F4A9E" w:rsidRPr="00241D63">
        <w:rPr>
          <w:rFonts w:ascii="Times New Roman" w:hAnsi="Times New Roman" w:cs="Times New Roman"/>
          <w:sz w:val="24"/>
          <w:szCs w:val="24"/>
        </w:rPr>
        <w:t xml:space="preserve"> – COVID – 19 era, </w:t>
      </w:r>
      <w:r w:rsidR="00D03E76" w:rsidRPr="00241D63">
        <w:rPr>
          <w:rFonts w:ascii="Times New Roman" w:hAnsi="Times New Roman" w:cs="Times New Roman"/>
          <w:sz w:val="24"/>
          <w:szCs w:val="24"/>
        </w:rPr>
        <w:t xml:space="preserve">however, </w:t>
      </w:r>
      <w:r w:rsidR="006F4A9E" w:rsidRPr="00241D63">
        <w:rPr>
          <w:rFonts w:ascii="Times New Roman" w:hAnsi="Times New Roman" w:cs="Times New Roman"/>
          <w:sz w:val="24"/>
          <w:szCs w:val="24"/>
        </w:rPr>
        <w:t xml:space="preserve">Sri Lanka has </w:t>
      </w:r>
      <w:r w:rsidR="00D66F45" w:rsidRPr="00241D63">
        <w:rPr>
          <w:rFonts w:ascii="Times New Roman" w:hAnsi="Times New Roman" w:cs="Times New Roman"/>
          <w:sz w:val="24"/>
          <w:szCs w:val="24"/>
        </w:rPr>
        <w:t xml:space="preserve">a </w:t>
      </w:r>
      <w:r w:rsidR="006F4A9E" w:rsidRPr="00241D63">
        <w:rPr>
          <w:rFonts w:ascii="Times New Roman" w:hAnsi="Times New Roman" w:cs="Times New Roman"/>
          <w:sz w:val="24"/>
          <w:szCs w:val="24"/>
        </w:rPr>
        <w:t xml:space="preserve">reasonable share in </w:t>
      </w:r>
      <w:r w:rsidR="00D66F45" w:rsidRPr="00241D63">
        <w:rPr>
          <w:rFonts w:ascii="Times New Roman" w:hAnsi="Times New Roman" w:cs="Times New Roman"/>
          <w:sz w:val="24"/>
          <w:szCs w:val="24"/>
        </w:rPr>
        <w:t xml:space="preserve">the </w:t>
      </w:r>
      <w:r w:rsidR="006F4A9E" w:rsidRPr="00241D63">
        <w:rPr>
          <w:rFonts w:ascii="Times New Roman" w:hAnsi="Times New Roman" w:cs="Times New Roman"/>
          <w:sz w:val="24"/>
          <w:szCs w:val="24"/>
        </w:rPr>
        <w:t xml:space="preserve">wellness tourism market. </w:t>
      </w:r>
      <w:r w:rsidR="00181291" w:rsidRPr="00241D63">
        <w:rPr>
          <w:rFonts w:ascii="Times New Roman" w:hAnsi="Times New Roman" w:cs="Times New Roman"/>
          <w:sz w:val="24"/>
          <w:szCs w:val="24"/>
        </w:rPr>
        <w:t>Based on the interviews, it can be figured out that some local people are convinced that disease would be spread by increasing the international tourist traffic in Sri Lanka.</w:t>
      </w:r>
      <w:r w:rsidR="00591808" w:rsidRPr="00241D63">
        <w:rPr>
          <w:rFonts w:ascii="Times New Roman" w:hAnsi="Times New Roman" w:cs="Times New Roman"/>
          <w:sz w:val="24"/>
          <w:szCs w:val="24"/>
        </w:rPr>
        <w:t xml:space="preserve"> The post – COVID – 19 research illustrates that tourists and travelers have been viewed as probable sources for </w:t>
      </w:r>
      <w:r w:rsidR="00101FD6" w:rsidRPr="00241D63">
        <w:rPr>
          <w:rFonts w:ascii="Times New Roman" w:hAnsi="Times New Roman" w:cs="Times New Roman"/>
          <w:sz w:val="24"/>
          <w:szCs w:val="24"/>
        </w:rPr>
        <w:t>spreading the</w:t>
      </w:r>
      <w:r w:rsidR="00853E41" w:rsidRPr="00241D63">
        <w:rPr>
          <w:rFonts w:ascii="Times New Roman" w:hAnsi="Times New Roman" w:cs="Times New Roman"/>
          <w:sz w:val="24"/>
          <w:szCs w:val="24"/>
        </w:rPr>
        <w:t xml:space="preserve"> virus (</w:t>
      </w:r>
      <w:proofErr w:type="spellStart"/>
      <w:r w:rsidR="00853E41" w:rsidRPr="00241D63">
        <w:rPr>
          <w:rFonts w:ascii="Times New Roman" w:hAnsi="Times New Roman" w:cs="Times New Roman"/>
          <w:sz w:val="24"/>
          <w:szCs w:val="24"/>
        </w:rPr>
        <w:t>Romagosa</w:t>
      </w:r>
      <w:proofErr w:type="spellEnd"/>
      <w:r w:rsidR="00853E41" w:rsidRPr="00241D63">
        <w:rPr>
          <w:rFonts w:ascii="Times New Roman" w:hAnsi="Times New Roman" w:cs="Times New Roman"/>
          <w:sz w:val="24"/>
          <w:szCs w:val="24"/>
        </w:rPr>
        <w:t xml:space="preserve">, </w:t>
      </w:r>
      <w:r w:rsidR="00591808" w:rsidRPr="00241D63">
        <w:rPr>
          <w:rFonts w:ascii="Times New Roman" w:hAnsi="Times New Roman" w:cs="Times New Roman"/>
          <w:sz w:val="24"/>
          <w:szCs w:val="24"/>
        </w:rPr>
        <w:t>2020).</w:t>
      </w:r>
      <w:r w:rsidR="005A4A04" w:rsidRPr="00241D63">
        <w:rPr>
          <w:rFonts w:ascii="Times New Roman" w:hAnsi="Times New Roman" w:cs="Times New Roman"/>
          <w:sz w:val="24"/>
          <w:szCs w:val="24"/>
        </w:rPr>
        <w:t xml:space="preserve"> It was an interesting think that globally some tourist</w:t>
      </w:r>
      <w:r w:rsidR="00591808" w:rsidRPr="00241D63">
        <w:rPr>
          <w:rFonts w:ascii="Times New Roman" w:hAnsi="Times New Roman" w:cs="Times New Roman"/>
          <w:sz w:val="24"/>
          <w:szCs w:val="24"/>
        </w:rPr>
        <w:t xml:space="preserve"> destinations listed</w:t>
      </w:r>
      <w:r w:rsidR="00112B42" w:rsidRPr="00241D63">
        <w:rPr>
          <w:rFonts w:ascii="Times New Roman" w:hAnsi="Times New Roman" w:cs="Times New Roman"/>
          <w:sz w:val="24"/>
          <w:szCs w:val="24"/>
        </w:rPr>
        <w:t xml:space="preserve"> in the past</w:t>
      </w:r>
      <w:r w:rsidR="00591808" w:rsidRPr="00241D63">
        <w:rPr>
          <w:rFonts w:ascii="Times New Roman" w:hAnsi="Times New Roman" w:cs="Times New Roman"/>
          <w:sz w:val="24"/>
          <w:szCs w:val="24"/>
        </w:rPr>
        <w:t xml:space="preserve"> by UNESCO</w:t>
      </w:r>
      <w:r w:rsidR="00112B42" w:rsidRPr="00241D63">
        <w:rPr>
          <w:rFonts w:ascii="Times New Roman" w:hAnsi="Times New Roman" w:cs="Times New Roman"/>
          <w:sz w:val="24"/>
          <w:szCs w:val="24"/>
        </w:rPr>
        <w:t>,</w:t>
      </w:r>
      <w:r w:rsidR="00591808" w:rsidRPr="00241D63">
        <w:rPr>
          <w:rFonts w:ascii="Times New Roman" w:hAnsi="Times New Roman" w:cs="Times New Roman"/>
          <w:sz w:val="24"/>
          <w:szCs w:val="24"/>
        </w:rPr>
        <w:t xml:space="preserve"> </w:t>
      </w:r>
      <w:r w:rsidR="00101FD6" w:rsidRPr="00241D63">
        <w:rPr>
          <w:rFonts w:ascii="Times New Roman" w:hAnsi="Times New Roman" w:cs="Times New Roman"/>
          <w:sz w:val="24"/>
          <w:szCs w:val="24"/>
        </w:rPr>
        <w:t>have suffered</w:t>
      </w:r>
      <w:r w:rsidR="00591808" w:rsidRPr="00241D63">
        <w:rPr>
          <w:rFonts w:ascii="Times New Roman" w:hAnsi="Times New Roman" w:cs="Times New Roman"/>
          <w:sz w:val="24"/>
          <w:szCs w:val="24"/>
        </w:rPr>
        <w:t xml:space="preserve"> </w:t>
      </w:r>
      <w:r w:rsidR="00D66F45" w:rsidRPr="00241D63">
        <w:rPr>
          <w:rFonts w:ascii="Times New Roman" w:hAnsi="Times New Roman" w:cs="Times New Roman"/>
          <w:sz w:val="24"/>
          <w:szCs w:val="24"/>
        </w:rPr>
        <w:t>from</w:t>
      </w:r>
      <w:r w:rsidR="005A4A04" w:rsidRPr="00241D63">
        <w:rPr>
          <w:rFonts w:ascii="Times New Roman" w:hAnsi="Times New Roman" w:cs="Times New Roman"/>
          <w:sz w:val="24"/>
          <w:szCs w:val="24"/>
        </w:rPr>
        <w:t xml:space="preserve"> over tourism </w:t>
      </w:r>
      <w:r w:rsidR="005A4A04" w:rsidRPr="00241D63">
        <w:rPr>
          <w:rFonts w:ascii="Times New Roman" w:eastAsia="Times New Roman" w:hAnsi="Times New Roman" w:cs="Times New Roman"/>
          <w:sz w:val="24"/>
          <w:szCs w:val="24"/>
        </w:rPr>
        <w:t>(Goodwin, 2017; Milano</w:t>
      </w:r>
      <w:r w:rsidR="006F4FE8" w:rsidRPr="00241D63">
        <w:rPr>
          <w:rFonts w:ascii="Times New Roman" w:eastAsia="Times New Roman" w:hAnsi="Times New Roman" w:cs="Times New Roman"/>
          <w:sz w:val="24"/>
          <w:szCs w:val="24"/>
        </w:rPr>
        <w:t xml:space="preserve"> et al., </w:t>
      </w:r>
      <w:r w:rsidR="005A4A04" w:rsidRPr="00241D63">
        <w:rPr>
          <w:rFonts w:ascii="Times New Roman" w:eastAsia="Times New Roman" w:hAnsi="Times New Roman" w:cs="Times New Roman"/>
          <w:sz w:val="24"/>
          <w:szCs w:val="24"/>
        </w:rPr>
        <w:t xml:space="preserve">2019) but </w:t>
      </w:r>
      <w:r w:rsidR="005A4A04" w:rsidRPr="00241D63">
        <w:rPr>
          <w:rFonts w:ascii="Times New Roman" w:hAnsi="Times New Roman" w:cs="Times New Roman"/>
          <w:b/>
          <w:sz w:val="24"/>
          <w:szCs w:val="24"/>
        </w:rPr>
        <w:t>c</w:t>
      </w:r>
      <w:r w:rsidR="00591808" w:rsidRPr="00241D63">
        <w:rPr>
          <w:rFonts w:ascii="Times New Roman" w:hAnsi="Times New Roman" w:cs="Times New Roman"/>
          <w:sz w:val="24"/>
          <w:szCs w:val="24"/>
        </w:rPr>
        <w:t>urrently, tourists and tourism activities are absent in many to</w:t>
      </w:r>
      <w:r w:rsidR="005A4A04" w:rsidRPr="00241D63">
        <w:rPr>
          <w:rFonts w:ascii="Times New Roman" w:hAnsi="Times New Roman" w:cs="Times New Roman"/>
          <w:sz w:val="24"/>
          <w:szCs w:val="24"/>
        </w:rPr>
        <w:t xml:space="preserve">urist destinations due to this pandemic. </w:t>
      </w:r>
    </w:p>
    <w:p w14:paraId="140D573A" w14:textId="77777777" w:rsidR="003F41D3" w:rsidRPr="00241D63" w:rsidRDefault="003F41D3" w:rsidP="00D23819">
      <w:pPr>
        <w:spacing w:line="276" w:lineRule="auto"/>
        <w:jc w:val="both"/>
        <w:rPr>
          <w:rFonts w:ascii="Times New Roman" w:hAnsi="Times New Roman" w:cs="Times New Roman"/>
          <w:b/>
          <w:sz w:val="24"/>
          <w:szCs w:val="24"/>
        </w:rPr>
      </w:pPr>
    </w:p>
    <w:p w14:paraId="19AD117C" w14:textId="7F497CF1" w:rsidR="00DC74F5" w:rsidRDefault="008D5936" w:rsidP="00BD1855">
      <w:pPr>
        <w:spacing w:line="276" w:lineRule="auto"/>
        <w:jc w:val="both"/>
        <w:rPr>
          <w:rFonts w:ascii="Times New Roman" w:eastAsia="Times New Roman" w:hAnsi="Times New Roman" w:cs="Arial"/>
          <w:b/>
          <w:bCs/>
          <w:i/>
          <w:iCs/>
          <w:sz w:val="24"/>
          <w:szCs w:val="28"/>
          <w:lang w:val="en-GB" w:eastAsia="en-GB"/>
        </w:rPr>
      </w:pPr>
      <w:r w:rsidRPr="00241D63">
        <w:rPr>
          <w:rFonts w:ascii="Times New Roman" w:hAnsi="Times New Roman" w:cs="Times New Roman"/>
          <w:b/>
          <w:sz w:val="24"/>
          <w:szCs w:val="24"/>
        </w:rPr>
        <w:t xml:space="preserve"> </w:t>
      </w:r>
      <w:r w:rsidR="00BD1855">
        <w:rPr>
          <w:rFonts w:ascii="Times New Roman" w:hAnsi="Times New Roman" w:cs="Times New Roman"/>
          <w:b/>
          <w:sz w:val="24"/>
          <w:szCs w:val="24"/>
        </w:rPr>
        <w:t xml:space="preserve">4.3 </w:t>
      </w:r>
      <w:r w:rsidR="005A4A04" w:rsidRPr="00241D63">
        <w:rPr>
          <w:rFonts w:ascii="Times New Roman" w:eastAsia="Times New Roman" w:hAnsi="Times New Roman" w:cs="Arial"/>
          <w:b/>
          <w:bCs/>
          <w:i/>
          <w:iCs/>
          <w:sz w:val="24"/>
          <w:szCs w:val="28"/>
          <w:lang w:val="en-GB" w:eastAsia="en-GB"/>
        </w:rPr>
        <w:t>Limited marketing activities</w:t>
      </w:r>
      <w:r w:rsidR="00C95751">
        <w:rPr>
          <w:rFonts w:ascii="Times New Roman" w:eastAsia="Times New Roman" w:hAnsi="Times New Roman" w:cs="Arial"/>
          <w:b/>
          <w:bCs/>
          <w:i/>
          <w:iCs/>
          <w:sz w:val="24"/>
          <w:szCs w:val="28"/>
          <w:lang w:val="en-GB" w:eastAsia="en-GB"/>
        </w:rPr>
        <w:t>.</w:t>
      </w:r>
    </w:p>
    <w:p w14:paraId="414B2675" w14:textId="77777777" w:rsidR="00C95751" w:rsidRPr="00BD1855" w:rsidRDefault="00C95751" w:rsidP="00BD1855">
      <w:pPr>
        <w:spacing w:line="276" w:lineRule="auto"/>
        <w:jc w:val="both"/>
        <w:rPr>
          <w:rFonts w:ascii="Times New Roman" w:hAnsi="Times New Roman" w:cs="Times New Roman"/>
          <w:b/>
          <w:sz w:val="24"/>
          <w:szCs w:val="24"/>
        </w:rPr>
      </w:pPr>
    </w:p>
    <w:p w14:paraId="19D7E312" w14:textId="7B0F288C" w:rsidR="00C74273" w:rsidRPr="00C95751" w:rsidRDefault="00DC74F5" w:rsidP="00C95751">
      <w:pPr>
        <w:spacing w:line="276" w:lineRule="auto"/>
        <w:ind w:firstLine="720"/>
        <w:jc w:val="both"/>
        <w:rPr>
          <w:rFonts w:ascii="Times New Roman" w:hAnsi="Times New Roman" w:cs="Times New Roman"/>
          <w:sz w:val="24"/>
          <w:szCs w:val="24"/>
        </w:rPr>
      </w:pPr>
      <w:r w:rsidRPr="00241D63">
        <w:rPr>
          <w:rFonts w:ascii="Times New Roman" w:hAnsi="Times New Roman" w:cs="Times New Roman"/>
          <w:sz w:val="24"/>
          <w:szCs w:val="24"/>
        </w:rPr>
        <w:t xml:space="preserve">Throughout the interviews, it can be perceived that wellness products are more customized. That means, wellness products with special characteristics, according to customers’ requirements, being tailored. An interview with a wellness resort operator in down south of Sri Lanka pointed out that due to uncontrolled environment changes like  economic and political instability, and some natural disturbances, business operators </w:t>
      </w:r>
      <w:r w:rsidR="0052626F" w:rsidRPr="00241D63">
        <w:rPr>
          <w:rFonts w:ascii="Times New Roman" w:hAnsi="Times New Roman" w:cs="Times New Roman"/>
          <w:sz w:val="24"/>
          <w:szCs w:val="24"/>
        </w:rPr>
        <w:t xml:space="preserve">have to bear </w:t>
      </w:r>
      <w:r w:rsidRPr="00241D63">
        <w:rPr>
          <w:rFonts w:ascii="Times New Roman" w:hAnsi="Times New Roman" w:cs="Times New Roman"/>
          <w:sz w:val="24"/>
          <w:szCs w:val="24"/>
        </w:rPr>
        <w:t xml:space="preserve"> financial burden. So they </w:t>
      </w:r>
      <w:proofErr w:type="gramStart"/>
      <w:r w:rsidR="0052626F" w:rsidRPr="00241D63">
        <w:rPr>
          <w:rFonts w:ascii="Times New Roman" w:hAnsi="Times New Roman" w:cs="Times New Roman"/>
          <w:sz w:val="24"/>
          <w:szCs w:val="24"/>
        </w:rPr>
        <w:t xml:space="preserve">become </w:t>
      </w:r>
      <w:r w:rsidRPr="00241D63">
        <w:rPr>
          <w:rFonts w:ascii="Times New Roman" w:hAnsi="Times New Roman" w:cs="Times New Roman"/>
          <w:sz w:val="24"/>
          <w:szCs w:val="24"/>
        </w:rPr>
        <w:t xml:space="preserve"> as</w:t>
      </w:r>
      <w:proofErr w:type="gramEnd"/>
      <w:r w:rsidRPr="00241D63">
        <w:rPr>
          <w:rFonts w:ascii="Times New Roman" w:hAnsi="Times New Roman" w:cs="Times New Roman"/>
          <w:sz w:val="24"/>
          <w:szCs w:val="24"/>
        </w:rPr>
        <w:t xml:space="preserve"> money </w:t>
      </w:r>
      <w:r w:rsidR="0052626F" w:rsidRPr="00241D63">
        <w:rPr>
          <w:rFonts w:ascii="Times New Roman" w:hAnsi="Times New Roman" w:cs="Times New Roman"/>
          <w:sz w:val="24"/>
          <w:szCs w:val="24"/>
        </w:rPr>
        <w:t>mo</w:t>
      </w:r>
      <w:r w:rsidRPr="00241D63">
        <w:rPr>
          <w:rFonts w:ascii="Times New Roman" w:hAnsi="Times New Roman" w:cs="Times New Roman"/>
          <w:sz w:val="24"/>
          <w:szCs w:val="24"/>
        </w:rPr>
        <w:t xml:space="preserve">ngers. As a result, the maximization of economies of scale in the service distribution process is more prioritized than prospective industrial development in an ethical way. Worldwide many countries and destinations provide various varieties of services to attract the new customer and </w:t>
      </w:r>
      <w:r w:rsidR="00A86559" w:rsidRPr="00241D63">
        <w:rPr>
          <w:rFonts w:ascii="Times New Roman" w:hAnsi="Times New Roman" w:cs="Times New Roman"/>
          <w:sz w:val="24"/>
          <w:szCs w:val="24"/>
        </w:rPr>
        <w:t xml:space="preserve">prospective </w:t>
      </w:r>
      <w:r w:rsidRPr="00241D63">
        <w:rPr>
          <w:rFonts w:ascii="Times New Roman" w:hAnsi="Times New Roman" w:cs="Times New Roman"/>
          <w:sz w:val="24"/>
          <w:szCs w:val="24"/>
        </w:rPr>
        <w:t xml:space="preserve">customers themselves. Some wellness </w:t>
      </w:r>
      <w:proofErr w:type="spellStart"/>
      <w:r w:rsidRPr="00241D63">
        <w:rPr>
          <w:rFonts w:ascii="Times New Roman" w:hAnsi="Times New Roman" w:cs="Times New Roman"/>
          <w:sz w:val="24"/>
          <w:szCs w:val="24"/>
        </w:rPr>
        <w:t>centres</w:t>
      </w:r>
      <w:proofErr w:type="spellEnd"/>
      <w:r w:rsidRPr="00241D63">
        <w:rPr>
          <w:rFonts w:ascii="Times New Roman" w:hAnsi="Times New Roman" w:cs="Times New Roman"/>
          <w:sz w:val="24"/>
          <w:szCs w:val="24"/>
        </w:rPr>
        <w:t xml:space="preserve"> and spas are unregistered where unqualified employees who are working, engage in unethical business activities like satisf</w:t>
      </w:r>
      <w:r w:rsidR="00A86559" w:rsidRPr="00241D63">
        <w:rPr>
          <w:rFonts w:ascii="Times New Roman" w:hAnsi="Times New Roman" w:cs="Times New Roman"/>
          <w:sz w:val="24"/>
          <w:szCs w:val="24"/>
        </w:rPr>
        <w:t>y</w:t>
      </w:r>
      <w:r w:rsidRPr="00241D63">
        <w:rPr>
          <w:rFonts w:ascii="Times New Roman" w:hAnsi="Times New Roman" w:cs="Times New Roman"/>
          <w:sz w:val="24"/>
          <w:szCs w:val="24"/>
        </w:rPr>
        <w:t xml:space="preserve">ing </w:t>
      </w:r>
      <w:r w:rsidR="00A86559" w:rsidRPr="00241D63">
        <w:rPr>
          <w:rFonts w:ascii="Times New Roman" w:hAnsi="Times New Roman" w:cs="Times New Roman"/>
          <w:sz w:val="24"/>
          <w:szCs w:val="24"/>
        </w:rPr>
        <w:t xml:space="preserve">the </w:t>
      </w:r>
      <w:r w:rsidRPr="00241D63">
        <w:rPr>
          <w:rFonts w:ascii="Times New Roman" w:hAnsi="Times New Roman" w:cs="Times New Roman"/>
          <w:sz w:val="24"/>
          <w:szCs w:val="24"/>
        </w:rPr>
        <w:t>erotic needs of customers (offering sexually excit</w:t>
      </w:r>
      <w:r w:rsidR="00A86559" w:rsidRPr="00241D63">
        <w:rPr>
          <w:rFonts w:ascii="Times New Roman" w:hAnsi="Times New Roman" w:cs="Times New Roman"/>
          <w:sz w:val="24"/>
          <w:szCs w:val="24"/>
        </w:rPr>
        <w:t>ing exploits</w:t>
      </w:r>
      <w:r w:rsidRPr="00241D63">
        <w:rPr>
          <w:rFonts w:ascii="Times New Roman" w:hAnsi="Times New Roman" w:cs="Times New Roman"/>
          <w:sz w:val="24"/>
          <w:szCs w:val="24"/>
        </w:rPr>
        <w:t xml:space="preserve">) to maximize monetary benefits. These types of unethical business create </w:t>
      </w:r>
      <w:r w:rsidR="00A86559" w:rsidRPr="00241D63">
        <w:rPr>
          <w:rFonts w:ascii="Times New Roman" w:hAnsi="Times New Roman" w:cs="Times New Roman"/>
          <w:sz w:val="24"/>
          <w:szCs w:val="24"/>
        </w:rPr>
        <w:t xml:space="preserve">a </w:t>
      </w:r>
      <w:r w:rsidRPr="00241D63">
        <w:rPr>
          <w:rFonts w:ascii="Times New Roman" w:hAnsi="Times New Roman" w:cs="Times New Roman"/>
          <w:sz w:val="24"/>
          <w:szCs w:val="24"/>
        </w:rPr>
        <w:t>wrong perspective and negative image among genuine wellness seekers. Interviews and document analysis confirmed that operators have no</w:t>
      </w:r>
      <w:r w:rsidR="00A86559" w:rsidRPr="00241D63">
        <w:rPr>
          <w:rFonts w:ascii="Times New Roman" w:hAnsi="Times New Roman" w:cs="Times New Roman"/>
          <w:sz w:val="24"/>
          <w:szCs w:val="24"/>
        </w:rPr>
        <w:t xml:space="preserve"> </w:t>
      </w:r>
      <w:r w:rsidRPr="00241D63">
        <w:rPr>
          <w:rFonts w:ascii="Times New Roman" w:hAnsi="Times New Roman" w:cs="Times New Roman"/>
          <w:sz w:val="24"/>
          <w:szCs w:val="24"/>
        </w:rPr>
        <w:lastRenderedPageBreak/>
        <w:t xml:space="preserve">clear awareness regarding wellness product diversification and differentiation, because they believe that these approaches </w:t>
      </w:r>
      <w:proofErr w:type="gramStart"/>
      <w:r w:rsidRPr="00241D63">
        <w:rPr>
          <w:rFonts w:ascii="Times New Roman" w:hAnsi="Times New Roman" w:cs="Times New Roman"/>
          <w:sz w:val="24"/>
          <w:szCs w:val="24"/>
        </w:rPr>
        <w:t>ha</w:t>
      </w:r>
      <w:r w:rsidR="00A86559" w:rsidRPr="00241D63">
        <w:rPr>
          <w:rFonts w:ascii="Times New Roman" w:hAnsi="Times New Roman" w:cs="Times New Roman"/>
          <w:sz w:val="24"/>
          <w:szCs w:val="24"/>
        </w:rPr>
        <w:t xml:space="preserve">ve </w:t>
      </w:r>
      <w:r w:rsidRPr="00241D63">
        <w:rPr>
          <w:rFonts w:ascii="Times New Roman" w:hAnsi="Times New Roman" w:cs="Times New Roman"/>
          <w:sz w:val="24"/>
          <w:szCs w:val="24"/>
        </w:rPr>
        <w:t xml:space="preserve"> a</w:t>
      </w:r>
      <w:proofErr w:type="gramEnd"/>
      <w:r w:rsidRPr="00241D63">
        <w:rPr>
          <w:rFonts w:ascii="Times New Roman" w:hAnsi="Times New Roman" w:cs="Times New Roman"/>
          <w:sz w:val="24"/>
          <w:szCs w:val="24"/>
        </w:rPr>
        <w:t xml:space="preserve"> negative impact on originality of products. In fact, the major issue is that, not only in developing countries, tourism policy makers and strategy planners design many products and industries for attracting international tourists or those who have a higher spending capacity, than developing particular industries. The impact of this kind of narrow view in policies presently can be seen due to </w:t>
      </w:r>
      <w:r w:rsidR="00A86559" w:rsidRPr="00241D63">
        <w:rPr>
          <w:rFonts w:ascii="Times New Roman" w:hAnsi="Times New Roman" w:cs="Times New Roman"/>
          <w:sz w:val="24"/>
          <w:szCs w:val="24"/>
        </w:rPr>
        <w:t xml:space="preserve">the </w:t>
      </w:r>
      <w:r w:rsidRPr="00241D63">
        <w:rPr>
          <w:rFonts w:ascii="Times New Roman" w:hAnsi="Times New Roman" w:cs="Times New Roman"/>
          <w:sz w:val="24"/>
          <w:szCs w:val="24"/>
        </w:rPr>
        <w:t xml:space="preserve">zero level or lack </w:t>
      </w:r>
      <w:r w:rsidR="00A86559" w:rsidRPr="00241D63">
        <w:rPr>
          <w:rFonts w:ascii="Times New Roman" w:hAnsi="Times New Roman" w:cs="Times New Roman"/>
          <w:sz w:val="24"/>
          <w:szCs w:val="24"/>
        </w:rPr>
        <w:t xml:space="preserve">of </w:t>
      </w:r>
      <w:r w:rsidRPr="00241D63">
        <w:rPr>
          <w:rFonts w:ascii="Times New Roman" w:hAnsi="Times New Roman" w:cs="Times New Roman"/>
          <w:sz w:val="24"/>
          <w:szCs w:val="24"/>
        </w:rPr>
        <w:t>flow</w:t>
      </w:r>
      <w:r w:rsidR="00A86559" w:rsidRPr="00241D63">
        <w:rPr>
          <w:rFonts w:ascii="Times New Roman" w:hAnsi="Times New Roman" w:cs="Times New Roman"/>
          <w:sz w:val="24"/>
          <w:szCs w:val="24"/>
        </w:rPr>
        <w:t xml:space="preserve"> in </w:t>
      </w:r>
      <w:r w:rsidRPr="00241D63">
        <w:rPr>
          <w:rFonts w:ascii="Times New Roman" w:hAnsi="Times New Roman" w:cs="Times New Roman"/>
          <w:sz w:val="24"/>
          <w:szCs w:val="24"/>
        </w:rPr>
        <w:t xml:space="preserve">international tourists. </w:t>
      </w:r>
      <w:r w:rsidR="00591808" w:rsidRPr="00241D63">
        <w:rPr>
          <w:rFonts w:ascii="Times New Roman" w:hAnsi="Times New Roman" w:cs="Times New Roman"/>
          <w:sz w:val="24"/>
          <w:szCs w:val="24"/>
        </w:rPr>
        <w:t xml:space="preserve">Recognizing the value of the domestic </w:t>
      </w:r>
      <w:r w:rsidR="00E90963" w:rsidRPr="00241D63">
        <w:rPr>
          <w:rFonts w:ascii="Times New Roman" w:hAnsi="Times New Roman" w:cs="Times New Roman"/>
          <w:sz w:val="24"/>
          <w:szCs w:val="24"/>
        </w:rPr>
        <w:t xml:space="preserve">wellness </w:t>
      </w:r>
      <w:r w:rsidR="00591808" w:rsidRPr="00241D63">
        <w:rPr>
          <w:rFonts w:ascii="Times New Roman" w:hAnsi="Times New Roman" w:cs="Times New Roman"/>
          <w:sz w:val="24"/>
          <w:szCs w:val="24"/>
        </w:rPr>
        <w:t>tourism market and catering it could contribute to the realization of the ultimate goal of long - term viability of</w:t>
      </w:r>
      <w:r w:rsidR="00D66F45" w:rsidRPr="00241D63">
        <w:rPr>
          <w:rFonts w:ascii="Times New Roman" w:hAnsi="Times New Roman" w:cs="Times New Roman"/>
          <w:sz w:val="24"/>
          <w:szCs w:val="24"/>
        </w:rPr>
        <w:t xml:space="preserve"> the</w:t>
      </w:r>
      <w:r w:rsidR="00591808" w:rsidRPr="00241D63">
        <w:rPr>
          <w:rFonts w:ascii="Times New Roman" w:hAnsi="Times New Roman" w:cs="Times New Roman"/>
          <w:sz w:val="24"/>
          <w:szCs w:val="24"/>
        </w:rPr>
        <w:t xml:space="preserve"> </w:t>
      </w:r>
      <w:r w:rsidR="00E90963" w:rsidRPr="00241D63">
        <w:rPr>
          <w:rFonts w:ascii="Times New Roman" w:hAnsi="Times New Roman" w:cs="Times New Roman"/>
          <w:sz w:val="24"/>
          <w:szCs w:val="24"/>
        </w:rPr>
        <w:t xml:space="preserve">wellness </w:t>
      </w:r>
      <w:r w:rsidR="00591808" w:rsidRPr="00241D63">
        <w:rPr>
          <w:rFonts w:ascii="Times New Roman" w:hAnsi="Times New Roman" w:cs="Times New Roman"/>
          <w:sz w:val="24"/>
          <w:szCs w:val="24"/>
        </w:rPr>
        <w:t xml:space="preserve">tourism industry. </w:t>
      </w:r>
      <w:r w:rsidR="00E90963" w:rsidRPr="00241D63">
        <w:rPr>
          <w:rFonts w:ascii="Times New Roman" w:hAnsi="Times New Roman" w:cs="Times New Roman"/>
          <w:sz w:val="24"/>
          <w:szCs w:val="24"/>
        </w:rPr>
        <w:t xml:space="preserve">Domestic market </w:t>
      </w:r>
      <w:r w:rsidR="00591808" w:rsidRPr="00241D63">
        <w:rPr>
          <w:rFonts w:ascii="Times New Roman" w:hAnsi="Times New Roman" w:cs="Times New Roman"/>
          <w:sz w:val="24"/>
          <w:szCs w:val="24"/>
        </w:rPr>
        <w:t>development</w:t>
      </w:r>
      <w:r w:rsidR="00E90963" w:rsidRPr="00241D63">
        <w:rPr>
          <w:rFonts w:ascii="Times New Roman" w:hAnsi="Times New Roman" w:cs="Times New Roman"/>
          <w:sz w:val="24"/>
          <w:szCs w:val="24"/>
        </w:rPr>
        <w:t>, however,</w:t>
      </w:r>
      <w:r w:rsidR="00591808" w:rsidRPr="00241D63">
        <w:rPr>
          <w:rFonts w:ascii="Times New Roman" w:hAnsi="Times New Roman" w:cs="Times New Roman"/>
          <w:sz w:val="24"/>
          <w:szCs w:val="24"/>
        </w:rPr>
        <w:t xml:space="preserve"> has received less attention from policy makers and practitioners. The main reason for it being that, foreign exchange cannot be</w:t>
      </w:r>
      <w:r w:rsidR="00E90963" w:rsidRPr="00241D63">
        <w:rPr>
          <w:rFonts w:ascii="Times New Roman" w:hAnsi="Times New Roman" w:cs="Times New Roman"/>
          <w:sz w:val="24"/>
          <w:szCs w:val="24"/>
        </w:rPr>
        <w:t xml:space="preserve"> earned through </w:t>
      </w:r>
      <w:r w:rsidR="00D66F45" w:rsidRPr="00241D63">
        <w:rPr>
          <w:rFonts w:ascii="Times New Roman" w:hAnsi="Times New Roman" w:cs="Times New Roman"/>
          <w:sz w:val="24"/>
          <w:szCs w:val="24"/>
        </w:rPr>
        <w:t xml:space="preserve">the </w:t>
      </w:r>
      <w:r w:rsidR="00E90963" w:rsidRPr="00241D63">
        <w:rPr>
          <w:rFonts w:ascii="Times New Roman" w:hAnsi="Times New Roman" w:cs="Times New Roman"/>
          <w:sz w:val="24"/>
          <w:szCs w:val="24"/>
        </w:rPr>
        <w:t>domestic market</w:t>
      </w:r>
      <w:r w:rsidR="00591808" w:rsidRPr="00241D63">
        <w:rPr>
          <w:rFonts w:ascii="Times New Roman" w:hAnsi="Times New Roman" w:cs="Times New Roman"/>
          <w:sz w:val="24"/>
          <w:szCs w:val="24"/>
        </w:rPr>
        <w:t xml:space="preserve">. </w:t>
      </w:r>
      <w:r w:rsidR="00E90963" w:rsidRPr="00241D63">
        <w:rPr>
          <w:rFonts w:ascii="Times New Roman" w:hAnsi="Times New Roman" w:cs="Times New Roman"/>
          <w:sz w:val="24"/>
          <w:szCs w:val="24"/>
        </w:rPr>
        <w:t xml:space="preserve">But some Sri Lankan based researches </w:t>
      </w:r>
      <w:r w:rsidR="004B4DEF" w:rsidRPr="00241D63">
        <w:rPr>
          <w:rFonts w:ascii="Times New Roman" w:hAnsi="Times New Roman" w:cs="Times New Roman"/>
          <w:sz w:val="24"/>
          <w:szCs w:val="24"/>
        </w:rPr>
        <w:t>emphasized the significance of domestic tourism development in Sri Lanka. For example</w:t>
      </w:r>
      <w:r w:rsidR="00A86559" w:rsidRPr="00241D63">
        <w:rPr>
          <w:rFonts w:ascii="Times New Roman" w:hAnsi="Times New Roman" w:cs="Times New Roman"/>
          <w:sz w:val="24"/>
          <w:szCs w:val="24"/>
        </w:rPr>
        <w:t>,</w:t>
      </w:r>
      <w:r w:rsidR="004B4DEF" w:rsidRPr="00241D63">
        <w:rPr>
          <w:rFonts w:ascii="Times New Roman" w:hAnsi="Times New Roman" w:cs="Times New Roman"/>
          <w:sz w:val="24"/>
          <w:szCs w:val="24"/>
        </w:rPr>
        <w:t xml:space="preserve"> </w:t>
      </w:r>
      <w:proofErr w:type="spellStart"/>
      <w:r w:rsidR="00591808" w:rsidRPr="00241D63">
        <w:rPr>
          <w:rFonts w:ascii="Times New Roman" w:hAnsi="Times New Roman" w:cs="Times New Roman"/>
          <w:sz w:val="24"/>
          <w:szCs w:val="24"/>
        </w:rPr>
        <w:t>Buultjens</w:t>
      </w:r>
      <w:proofErr w:type="spellEnd"/>
      <w:r w:rsidR="00591808" w:rsidRPr="00241D63">
        <w:rPr>
          <w:rFonts w:ascii="Times New Roman" w:hAnsi="Times New Roman" w:cs="Times New Roman"/>
          <w:sz w:val="24"/>
          <w:szCs w:val="24"/>
        </w:rPr>
        <w:t xml:space="preserve"> et al. (2016) believed that domestic tourism development makes a substantial contribution to promote intercultural understanding and socio – cultural connection. Further his study revealed that in the post war context, this domestic tourism has been used as a tool to build peace and social harmony among minority and major</w:t>
      </w:r>
      <w:r w:rsidR="004B4DEF" w:rsidRPr="00241D63">
        <w:rPr>
          <w:rFonts w:ascii="Times New Roman" w:hAnsi="Times New Roman" w:cs="Times New Roman"/>
          <w:sz w:val="24"/>
          <w:szCs w:val="24"/>
        </w:rPr>
        <w:t xml:space="preserve">ity communities in Sri Lanka.  </w:t>
      </w:r>
    </w:p>
    <w:p w14:paraId="0A2ED7D9" w14:textId="77777777" w:rsidR="00C74273" w:rsidRPr="00241D63" w:rsidRDefault="00C74273" w:rsidP="00D23819">
      <w:pPr>
        <w:spacing w:line="276" w:lineRule="auto"/>
        <w:jc w:val="both"/>
        <w:rPr>
          <w:rFonts w:ascii="Calibri" w:eastAsia="Times New Roman" w:hAnsi="Calibri" w:cs="Calibri"/>
        </w:rPr>
      </w:pPr>
    </w:p>
    <w:p w14:paraId="6EFEBC59" w14:textId="287F757D" w:rsidR="00DC74F5" w:rsidRPr="00241D63" w:rsidRDefault="00BD1855" w:rsidP="00D238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Arial"/>
          <w:b/>
          <w:bCs/>
          <w:i/>
          <w:iCs/>
          <w:sz w:val="24"/>
          <w:szCs w:val="28"/>
          <w:lang w:val="en-GB" w:eastAsia="en-GB"/>
        </w:rPr>
        <w:t xml:space="preserve">4.4 </w:t>
      </w:r>
      <w:r w:rsidR="00DC74F5" w:rsidRPr="00241D63">
        <w:rPr>
          <w:rFonts w:ascii="Times New Roman" w:eastAsia="Times New Roman" w:hAnsi="Times New Roman" w:cs="Arial"/>
          <w:b/>
          <w:bCs/>
          <w:i/>
          <w:iCs/>
          <w:sz w:val="24"/>
          <w:szCs w:val="28"/>
          <w:lang w:val="en-GB" w:eastAsia="en-GB"/>
        </w:rPr>
        <w:t>Lack of Infrastructure Development</w:t>
      </w:r>
      <w:r w:rsidR="00C95751">
        <w:rPr>
          <w:rFonts w:ascii="Times New Roman" w:eastAsia="Times New Roman" w:hAnsi="Times New Roman" w:cs="Arial"/>
          <w:b/>
          <w:bCs/>
          <w:i/>
          <w:iCs/>
          <w:sz w:val="24"/>
          <w:szCs w:val="28"/>
          <w:lang w:val="en-GB" w:eastAsia="en-GB"/>
        </w:rPr>
        <w:t>.</w:t>
      </w:r>
    </w:p>
    <w:p w14:paraId="09AAA896" w14:textId="77777777" w:rsidR="00DC74F5" w:rsidRDefault="00DC74F5" w:rsidP="00D23819">
      <w:pPr>
        <w:spacing w:after="0" w:line="276" w:lineRule="auto"/>
        <w:jc w:val="both"/>
        <w:rPr>
          <w:rFonts w:ascii="Times New Roman" w:eastAsia="Times New Roman" w:hAnsi="Times New Roman" w:cs="Times New Roman"/>
          <w:sz w:val="24"/>
          <w:szCs w:val="24"/>
        </w:rPr>
      </w:pPr>
    </w:p>
    <w:p w14:paraId="0F937F18" w14:textId="77777777" w:rsidR="00C95751" w:rsidRPr="00241D63" w:rsidRDefault="00C95751" w:rsidP="00D23819">
      <w:pPr>
        <w:spacing w:after="0" w:line="276" w:lineRule="auto"/>
        <w:jc w:val="both"/>
        <w:rPr>
          <w:rFonts w:ascii="Times New Roman" w:eastAsia="Times New Roman" w:hAnsi="Times New Roman" w:cs="Times New Roman"/>
          <w:sz w:val="24"/>
          <w:szCs w:val="24"/>
        </w:rPr>
      </w:pPr>
    </w:p>
    <w:p w14:paraId="53E02165" w14:textId="6B314A39" w:rsidR="00201304" w:rsidRPr="00241D63" w:rsidRDefault="000A5C8E" w:rsidP="00BD1855">
      <w:pPr>
        <w:spacing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Interviewees confirmed that in Sri Lanka some wellness </w:t>
      </w:r>
      <w:r w:rsidR="00A1619E" w:rsidRPr="00241D63">
        <w:rPr>
          <w:rFonts w:ascii="Times New Roman" w:eastAsia="Times New Roman" w:hAnsi="Times New Roman" w:cs="Times New Roman"/>
          <w:sz w:val="24"/>
          <w:szCs w:val="24"/>
        </w:rPr>
        <w:t xml:space="preserve">including </w:t>
      </w:r>
      <w:r w:rsidRPr="00241D63">
        <w:rPr>
          <w:rFonts w:ascii="Times New Roman" w:eastAsia="Times New Roman" w:hAnsi="Times New Roman" w:cs="Times New Roman"/>
          <w:sz w:val="24"/>
          <w:szCs w:val="24"/>
        </w:rPr>
        <w:t>hotels and resorts have well – equipped spaces to deliver services. That</w:t>
      </w:r>
      <w:r w:rsidR="00A1619E" w:rsidRPr="00241D63">
        <w:rPr>
          <w:rFonts w:ascii="Times New Roman" w:eastAsia="Times New Roman" w:hAnsi="Times New Roman" w:cs="Times New Roman"/>
          <w:sz w:val="24"/>
          <w:szCs w:val="24"/>
        </w:rPr>
        <w:t>, however, is not</w:t>
      </w:r>
      <w:r w:rsidR="00A86559" w:rsidRPr="00241D63">
        <w:rPr>
          <w:rFonts w:ascii="Times New Roman" w:eastAsia="Times New Roman" w:hAnsi="Times New Roman" w:cs="Times New Roman"/>
          <w:sz w:val="24"/>
          <w:szCs w:val="24"/>
        </w:rPr>
        <w:t xml:space="preserve"> up to international</w:t>
      </w:r>
      <w:r w:rsidR="00A1619E"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sz w:val="24"/>
          <w:szCs w:val="24"/>
        </w:rPr>
        <w:t>standard</w:t>
      </w:r>
      <w:r w:rsidR="00A86559" w:rsidRPr="00241D63">
        <w:rPr>
          <w:rFonts w:ascii="Times New Roman" w:eastAsia="Times New Roman" w:hAnsi="Times New Roman" w:cs="Times New Roman"/>
          <w:sz w:val="24"/>
          <w:szCs w:val="24"/>
        </w:rPr>
        <w:t>s</w:t>
      </w:r>
      <w:r w:rsidRPr="00241D63">
        <w:rPr>
          <w:rFonts w:ascii="Times New Roman" w:eastAsia="Times New Roman" w:hAnsi="Times New Roman" w:cs="Times New Roman"/>
          <w:sz w:val="24"/>
          <w:szCs w:val="24"/>
        </w:rPr>
        <w:t xml:space="preserve">. </w:t>
      </w:r>
      <w:r w:rsidR="001B0C3C" w:rsidRPr="00241D63">
        <w:rPr>
          <w:rFonts w:ascii="Times New Roman" w:eastAsia="Times New Roman" w:hAnsi="Times New Roman" w:cs="Times New Roman"/>
          <w:sz w:val="24"/>
          <w:szCs w:val="24"/>
        </w:rPr>
        <w:t>Wellness</w:t>
      </w:r>
      <w:r w:rsidR="002E77D3" w:rsidRPr="00241D63">
        <w:rPr>
          <w:rFonts w:ascii="Times New Roman" w:eastAsia="Times New Roman" w:hAnsi="Times New Roman" w:cs="Times New Roman"/>
          <w:sz w:val="24"/>
          <w:szCs w:val="24"/>
        </w:rPr>
        <w:t xml:space="preserve"> seekers</w:t>
      </w:r>
      <w:r w:rsidR="001B0C3C" w:rsidRPr="00241D63">
        <w:rPr>
          <w:rFonts w:ascii="Times New Roman" w:eastAsia="Times New Roman" w:hAnsi="Times New Roman" w:cs="Times New Roman"/>
          <w:sz w:val="24"/>
          <w:szCs w:val="24"/>
        </w:rPr>
        <w:t xml:space="preserve"> expect high quality services in well-established peaceful destinations than luxury building</w:t>
      </w:r>
      <w:r w:rsidR="00A353A0" w:rsidRPr="00241D63">
        <w:rPr>
          <w:rFonts w:ascii="Times New Roman" w:eastAsia="Times New Roman" w:hAnsi="Times New Roman" w:cs="Times New Roman"/>
          <w:sz w:val="24"/>
          <w:szCs w:val="24"/>
        </w:rPr>
        <w:t xml:space="preserve">s </w:t>
      </w:r>
      <w:r w:rsidR="00ED79B5" w:rsidRPr="00241D63">
        <w:rPr>
          <w:rFonts w:ascii="Times New Roman" w:eastAsia="Times New Roman" w:hAnsi="Times New Roman" w:cs="Times New Roman"/>
          <w:sz w:val="24"/>
          <w:szCs w:val="24"/>
        </w:rPr>
        <w:t>erected in</w:t>
      </w:r>
      <w:r w:rsidR="00A353A0" w:rsidRPr="00241D63">
        <w:rPr>
          <w:rFonts w:ascii="Times New Roman" w:eastAsia="Times New Roman" w:hAnsi="Times New Roman" w:cs="Times New Roman"/>
          <w:sz w:val="24"/>
          <w:szCs w:val="24"/>
        </w:rPr>
        <w:t xml:space="preserve"> </w:t>
      </w:r>
      <w:r w:rsidR="001B0C3C" w:rsidRPr="00241D63">
        <w:rPr>
          <w:rFonts w:ascii="Times New Roman" w:eastAsia="Times New Roman" w:hAnsi="Times New Roman" w:cs="Times New Roman"/>
          <w:sz w:val="24"/>
          <w:szCs w:val="24"/>
        </w:rPr>
        <w:t>urban</w:t>
      </w:r>
      <w:r w:rsidR="00A353A0" w:rsidRPr="00241D63">
        <w:rPr>
          <w:rFonts w:ascii="Times New Roman" w:eastAsia="Times New Roman" w:hAnsi="Times New Roman" w:cs="Times New Roman"/>
          <w:sz w:val="24"/>
          <w:szCs w:val="24"/>
        </w:rPr>
        <w:t xml:space="preserve"> areas</w:t>
      </w:r>
      <w:r w:rsidR="001B0C3C" w:rsidRPr="00241D63">
        <w:rPr>
          <w:rFonts w:ascii="Times New Roman" w:eastAsia="Times New Roman" w:hAnsi="Times New Roman" w:cs="Times New Roman"/>
          <w:sz w:val="24"/>
          <w:szCs w:val="24"/>
        </w:rPr>
        <w:t xml:space="preserve">. But in Sri Lanka wellness </w:t>
      </w:r>
      <w:proofErr w:type="spellStart"/>
      <w:r w:rsidR="001B0C3C" w:rsidRPr="00241D63">
        <w:rPr>
          <w:rFonts w:ascii="Times New Roman" w:eastAsia="Times New Roman" w:hAnsi="Times New Roman" w:cs="Times New Roman"/>
          <w:sz w:val="24"/>
          <w:szCs w:val="24"/>
        </w:rPr>
        <w:t>centres</w:t>
      </w:r>
      <w:proofErr w:type="spellEnd"/>
      <w:r w:rsidR="001B0C3C" w:rsidRPr="00241D63">
        <w:rPr>
          <w:rFonts w:ascii="Times New Roman" w:eastAsia="Times New Roman" w:hAnsi="Times New Roman" w:cs="Times New Roman"/>
          <w:sz w:val="24"/>
          <w:szCs w:val="24"/>
        </w:rPr>
        <w:t xml:space="preserve"> and spas are located in crowded cit</w:t>
      </w:r>
      <w:r w:rsidR="00A353A0" w:rsidRPr="00241D63">
        <w:rPr>
          <w:rFonts w:ascii="Times New Roman" w:eastAsia="Times New Roman" w:hAnsi="Times New Roman" w:cs="Times New Roman"/>
          <w:sz w:val="24"/>
          <w:szCs w:val="24"/>
        </w:rPr>
        <w:t>ies</w:t>
      </w:r>
      <w:r w:rsidR="001B0C3C" w:rsidRPr="00241D63">
        <w:rPr>
          <w:rFonts w:ascii="Times New Roman" w:eastAsia="Times New Roman" w:hAnsi="Times New Roman" w:cs="Times New Roman"/>
          <w:sz w:val="24"/>
          <w:szCs w:val="24"/>
        </w:rPr>
        <w:t xml:space="preserve"> or urban area</w:t>
      </w:r>
      <w:r w:rsidR="00121EF5" w:rsidRPr="00241D63">
        <w:rPr>
          <w:rFonts w:ascii="Times New Roman" w:eastAsia="Times New Roman" w:hAnsi="Times New Roman" w:cs="Times New Roman"/>
          <w:sz w:val="24"/>
          <w:szCs w:val="24"/>
        </w:rPr>
        <w:t>s</w:t>
      </w:r>
      <w:r w:rsidR="001B0C3C" w:rsidRPr="00241D63">
        <w:rPr>
          <w:rFonts w:ascii="Times New Roman" w:eastAsia="Times New Roman" w:hAnsi="Times New Roman" w:cs="Times New Roman"/>
          <w:sz w:val="24"/>
          <w:szCs w:val="24"/>
        </w:rPr>
        <w:t xml:space="preserve"> in</w:t>
      </w:r>
      <w:r w:rsidR="00121EF5" w:rsidRPr="00241D63">
        <w:rPr>
          <w:rFonts w:ascii="Times New Roman" w:eastAsia="Times New Roman" w:hAnsi="Times New Roman" w:cs="Times New Roman"/>
          <w:sz w:val="24"/>
          <w:szCs w:val="24"/>
        </w:rPr>
        <w:t xml:space="preserve"> </w:t>
      </w:r>
      <w:r w:rsidR="001B0C3C" w:rsidRPr="00241D63">
        <w:rPr>
          <w:rFonts w:ascii="Times New Roman" w:eastAsia="Times New Roman" w:hAnsi="Times New Roman" w:cs="Times New Roman"/>
          <w:sz w:val="24"/>
          <w:szCs w:val="24"/>
        </w:rPr>
        <w:t>limited land space</w:t>
      </w:r>
      <w:r w:rsidR="00A353A0" w:rsidRPr="00241D63">
        <w:rPr>
          <w:rFonts w:ascii="Times New Roman" w:eastAsia="Times New Roman" w:hAnsi="Times New Roman" w:cs="Times New Roman"/>
          <w:sz w:val="24"/>
          <w:szCs w:val="24"/>
        </w:rPr>
        <w:t xml:space="preserve"> in the midst of multi </w:t>
      </w:r>
      <w:proofErr w:type="spellStart"/>
      <w:r w:rsidR="00A353A0" w:rsidRPr="00241D63">
        <w:rPr>
          <w:rFonts w:ascii="Times New Roman" w:eastAsia="Times New Roman" w:hAnsi="Times New Roman" w:cs="Times New Roman"/>
          <w:sz w:val="24"/>
          <w:szCs w:val="24"/>
        </w:rPr>
        <w:t>storeyed</w:t>
      </w:r>
      <w:proofErr w:type="spellEnd"/>
      <w:r w:rsidR="00A353A0" w:rsidRPr="00241D63">
        <w:rPr>
          <w:rFonts w:ascii="Times New Roman" w:eastAsia="Times New Roman" w:hAnsi="Times New Roman" w:cs="Times New Roman"/>
          <w:sz w:val="24"/>
          <w:szCs w:val="24"/>
        </w:rPr>
        <w:t xml:space="preserve"> buildings</w:t>
      </w:r>
      <w:r w:rsidR="00121EF5" w:rsidRPr="00241D63">
        <w:rPr>
          <w:rFonts w:ascii="Times New Roman" w:eastAsia="Times New Roman" w:hAnsi="Times New Roman" w:cs="Times New Roman"/>
          <w:sz w:val="24"/>
          <w:szCs w:val="24"/>
        </w:rPr>
        <w:t xml:space="preserve">. </w:t>
      </w:r>
      <w:r w:rsidR="007E64FD" w:rsidRPr="00241D63">
        <w:rPr>
          <w:rFonts w:ascii="Times New Roman" w:eastAsia="Times New Roman" w:hAnsi="Times New Roman" w:cs="Times New Roman"/>
          <w:sz w:val="24"/>
          <w:szCs w:val="24"/>
        </w:rPr>
        <w:t xml:space="preserve">Natural lighting and ventilation are very poor. Many interviewees mentioned that generally wellness seekers expect clean and fresh ventilation. So to some extent wellness suppliers are facing some issues to </w:t>
      </w:r>
      <w:r w:rsidR="00A353A0" w:rsidRPr="00241D63">
        <w:rPr>
          <w:rFonts w:ascii="Times New Roman" w:eastAsia="Times New Roman" w:hAnsi="Times New Roman" w:cs="Times New Roman"/>
          <w:sz w:val="24"/>
          <w:szCs w:val="24"/>
        </w:rPr>
        <w:t xml:space="preserve">meet </w:t>
      </w:r>
      <w:r w:rsidR="007E64FD" w:rsidRPr="00241D63">
        <w:rPr>
          <w:rFonts w:ascii="Times New Roman" w:eastAsia="Times New Roman" w:hAnsi="Times New Roman" w:cs="Times New Roman"/>
          <w:sz w:val="24"/>
          <w:szCs w:val="24"/>
        </w:rPr>
        <w:t>the expectations of customers.</w:t>
      </w:r>
      <w:r w:rsidR="00121EF5" w:rsidRPr="00241D63">
        <w:rPr>
          <w:rFonts w:ascii="Times New Roman" w:eastAsia="Times New Roman" w:hAnsi="Times New Roman" w:cs="Times New Roman"/>
          <w:sz w:val="24"/>
          <w:szCs w:val="24"/>
        </w:rPr>
        <w:t xml:space="preserve"> </w:t>
      </w:r>
      <w:r w:rsidR="001B0C3C" w:rsidRPr="00241D63">
        <w:rPr>
          <w:rFonts w:ascii="Times New Roman" w:eastAsia="Times New Roman" w:hAnsi="Times New Roman" w:cs="Times New Roman"/>
          <w:sz w:val="24"/>
          <w:szCs w:val="24"/>
        </w:rPr>
        <w:t xml:space="preserve">It is a </w:t>
      </w:r>
      <w:r w:rsidR="00ED79B5" w:rsidRPr="00241D63">
        <w:rPr>
          <w:rFonts w:ascii="Times New Roman" w:eastAsia="Times New Roman" w:hAnsi="Times New Roman" w:cs="Times New Roman"/>
          <w:sz w:val="24"/>
          <w:szCs w:val="24"/>
        </w:rPr>
        <w:t>major issue</w:t>
      </w:r>
      <w:r w:rsidR="001B0C3C" w:rsidRPr="00241D63">
        <w:rPr>
          <w:rFonts w:ascii="Times New Roman" w:eastAsia="Times New Roman" w:hAnsi="Times New Roman" w:cs="Times New Roman"/>
          <w:sz w:val="24"/>
          <w:szCs w:val="24"/>
        </w:rPr>
        <w:t>.</w:t>
      </w:r>
      <w:r w:rsidR="00A1619E" w:rsidRPr="00241D63">
        <w:rPr>
          <w:rFonts w:ascii="Times New Roman" w:eastAsia="Times New Roman" w:hAnsi="Times New Roman" w:cs="Times New Roman"/>
          <w:sz w:val="24"/>
          <w:szCs w:val="24"/>
        </w:rPr>
        <w:t xml:space="preserve"> </w:t>
      </w:r>
      <w:r w:rsidR="00F67A2A" w:rsidRPr="00241D63">
        <w:rPr>
          <w:rFonts w:ascii="Times New Roman" w:eastAsia="Times New Roman" w:hAnsi="Times New Roman" w:cs="Times New Roman"/>
          <w:sz w:val="24"/>
          <w:szCs w:val="24"/>
        </w:rPr>
        <w:t xml:space="preserve">Some wellness resorts have their own herbal gardens but most of them do not have sufficient service infrastructure, particularly, lack of accessibility, lack of availability of high quality local foods, and trained professionals. In fact, the infrastructure of service providers is an important aspect in high quality service delivery processes. Interviews indicated that a lack of parking facilities and traditional </w:t>
      </w:r>
      <w:r w:rsidR="00D44E71" w:rsidRPr="00241D63">
        <w:rPr>
          <w:rFonts w:ascii="Times New Roman" w:eastAsia="Times New Roman" w:hAnsi="Times New Roman" w:cs="Times New Roman"/>
          <w:sz w:val="24"/>
          <w:szCs w:val="24"/>
        </w:rPr>
        <w:t xml:space="preserve">wellness service providing approaches handled. </w:t>
      </w:r>
      <w:r w:rsidR="00201304" w:rsidRPr="00241D63">
        <w:rPr>
          <w:rFonts w:ascii="Times New Roman" w:eastAsia="Times New Roman" w:hAnsi="Times New Roman" w:cs="Times New Roman"/>
          <w:sz w:val="24"/>
          <w:szCs w:val="24"/>
        </w:rPr>
        <w:t xml:space="preserve">Further, even presently they also have limited varieties of wellness services to meet the customers’ expectations. Interviews highlighted the necessity for the diversification of the wellness tourism product. Within tourism literature, many researchers have discussed this important aspect of the competitive and complex wellness tourism market. For example, </w:t>
      </w:r>
      <w:proofErr w:type="spellStart"/>
      <w:r w:rsidR="00201304" w:rsidRPr="00241D63">
        <w:rPr>
          <w:rFonts w:ascii="Times New Roman" w:eastAsia="Times New Roman" w:hAnsi="Times New Roman" w:cs="Times New Roman"/>
          <w:sz w:val="24"/>
          <w:szCs w:val="24"/>
        </w:rPr>
        <w:t>Hjalager</w:t>
      </w:r>
      <w:proofErr w:type="spellEnd"/>
      <w:r w:rsidR="00201304" w:rsidRPr="00241D63">
        <w:rPr>
          <w:rFonts w:ascii="Times New Roman" w:eastAsia="Times New Roman" w:hAnsi="Times New Roman" w:cs="Times New Roman"/>
          <w:sz w:val="24"/>
          <w:szCs w:val="24"/>
        </w:rPr>
        <w:t xml:space="preserve"> (1996, p. 104) says that in Europe many tourist destinations have extended their product to meet substantial market competition, which leads to an increase in tourist arrivals and adds to the visitors’ enjoyment of the experience. His study also reveals that innovative strategies should be implemented to enhance the tourism product. </w:t>
      </w:r>
      <w:r w:rsidR="00201304" w:rsidRPr="00241D63">
        <w:rPr>
          <w:rFonts w:ascii="Times New Roman" w:eastAsia="Times New Roman" w:hAnsi="Times New Roman" w:cs="Times New Roman"/>
          <w:sz w:val="24"/>
          <w:szCs w:val="24"/>
        </w:rPr>
        <w:lastRenderedPageBreak/>
        <w:t>The European Union provides funding to tourism operators involved in</w:t>
      </w:r>
      <w:r w:rsidR="0051083C" w:rsidRPr="00241D63">
        <w:rPr>
          <w:rFonts w:ascii="Times New Roman" w:eastAsia="Times New Roman" w:hAnsi="Times New Roman" w:cs="Times New Roman"/>
          <w:sz w:val="24"/>
          <w:szCs w:val="24"/>
        </w:rPr>
        <w:t xml:space="preserve"> </w:t>
      </w:r>
      <w:r w:rsidR="00201304" w:rsidRPr="00241D63">
        <w:rPr>
          <w:rFonts w:ascii="Times New Roman" w:eastAsia="Times New Roman" w:hAnsi="Times New Roman" w:cs="Times New Roman"/>
          <w:sz w:val="24"/>
          <w:szCs w:val="24"/>
        </w:rPr>
        <w:t xml:space="preserve">some selected businesses: for example, tennis courts, open farm facilities, swimming pools and retail outlets. </w:t>
      </w:r>
    </w:p>
    <w:p w14:paraId="586E1182" w14:textId="77777777" w:rsidR="00B458DC" w:rsidRPr="00241D63" w:rsidRDefault="00B458DC" w:rsidP="00D23819">
      <w:pPr>
        <w:spacing w:line="276" w:lineRule="auto"/>
        <w:jc w:val="both"/>
        <w:rPr>
          <w:rFonts w:ascii="Times New Roman" w:eastAsia="Times New Roman" w:hAnsi="Times New Roman" w:cs="Arial"/>
          <w:b/>
          <w:bCs/>
          <w:kern w:val="32"/>
          <w:sz w:val="24"/>
          <w:szCs w:val="32"/>
          <w:lang w:val="en-GB" w:eastAsia="en-GB"/>
        </w:rPr>
      </w:pPr>
    </w:p>
    <w:p w14:paraId="2DD30580" w14:textId="20E229C3" w:rsidR="00E97794" w:rsidRDefault="00C95751" w:rsidP="00C95751">
      <w:pPr>
        <w:spacing w:line="276" w:lineRule="auto"/>
        <w:jc w:val="both"/>
        <w:rPr>
          <w:rFonts w:ascii="Times New Roman" w:eastAsia="Times New Roman" w:hAnsi="Times New Roman" w:cs="Arial"/>
          <w:b/>
          <w:bCs/>
          <w:kern w:val="32"/>
          <w:sz w:val="24"/>
          <w:szCs w:val="32"/>
          <w:lang w:val="en-GB" w:eastAsia="en-GB"/>
        </w:rPr>
      </w:pPr>
      <w:r>
        <w:rPr>
          <w:rFonts w:ascii="Times New Roman" w:eastAsia="Times New Roman" w:hAnsi="Times New Roman" w:cs="Arial"/>
          <w:b/>
          <w:bCs/>
          <w:kern w:val="32"/>
          <w:sz w:val="24"/>
          <w:szCs w:val="32"/>
          <w:lang w:val="en-GB" w:eastAsia="en-GB"/>
        </w:rPr>
        <w:t xml:space="preserve">5. </w:t>
      </w:r>
      <w:r w:rsidR="006C5D9B" w:rsidRPr="00C95751">
        <w:rPr>
          <w:rFonts w:ascii="Times New Roman" w:eastAsia="Times New Roman" w:hAnsi="Times New Roman" w:cs="Arial"/>
          <w:b/>
          <w:bCs/>
          <w:kern w:val="32"/>
          <w:sz w:val="24"/>
          <w:szCs w:val="32"/>
          <w:lang w:val="en-GB" w:eastAsia="en-GB"/>
        </w:rPr>
        <w:t xml:space="preserve">Discussion and </w:t>
      </w:r>
      <w:r w:rsidR="00E97794" w:rsidRPr="00C95751">
        <w:rPr>
          <w:rFonts w:ascii="Times New Roman" w:eastAsia="Times New Roman" w:hAnsi="Times New Roman" w:cs="Arial"/>
          <w:b/>
          <w:bCs/>
          <w:kern w:val="32"/>
          <w:sz w:val="24"/>
          <w:szCs w:val="32"/>
          <w:lang w:val="en-GB" w:eastAsia="en-GB"/>
        </w:rPr>
        <w:t>C</w:t>
      </w:r>
      <w:r w:rsidR="000A5096" w:rsidRPr="00C95751">
        <w:rPr>
          <w:rFonts w:ascii="Times New Roman" w:eastAsia="Times New Roman" w:hAnsi="Times New Roman" w:cs="Arial"/>
          <w:b/>
          <w:bCs/>
          <w:kern w:val="32"/>
          <w:sz w:val="24"/>
          <w:szCs w:val="32"/>
          <w:lang w:val="en-GB" w:eastAsia="en-GB"/>
        </w:rPr>
        <w:t>onclusion</w:t>
      </w:r>
      <w:r w:rsidR="006C5D9B" w:rsidRPr="00C95751">
        <w:rPr>
          <w:rFonts w:ascii="Times New Roman" w:eastAsia="Times New Roman" w:hAnsi="Times New Roman" w:cs="Arial"/>
          <w:b/>
          <w:bCs/>
          <w:kern w:val="32"/>
          <w:sz w:val="24"/>
          <w:szCs w:val="32"/>
          <w:lang w:val="en-GB" w:eastAsia="en-GB"/>
        </w:rPr>
        <w:t>s</w:t>
      </w:r>
    </w:p>
    <w:p w14:paraId="1F68D1EB" w14:textId="77777777" w:rsidR="00C95751" w:rsidRPr="00C95751" w:rsidRDefault="00C95751" w:rsidP="00C95751">
      <w:pPr>
        <w:spacing w:line="276" w:lineRule="auto"/>
        <w:jc w:val="both"/>
        <w:rPr>
          <w:rFonts w:ascii="Times New Roman" w:eastAsia="Times New Roman" w:hAnsi="Times New Roman" w:cs="Arial"/>
          <w:b/>
          <w:bCs/>
          <w:kern w:val="32"/>
          <w:sz w:val="24"/>
          <w:szCs w:val="32"/>
          <w:lang w:val="en-GB" w:eastAsia="en-GB"/>
        </w:rPr>
      </w:pPr>
    </w:p>
    <w:p w14:paraId="071C695A" w14:textId="5A3EFB07" w:rsidR="00DD45BD" w:rsidRPr="00241D63" w:rsidRDefault="00D542D2" w:rsidP="00BD1855">
      <w:pPr>
        <w:spacing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Throughout the world, tourism industry, particularly wellness tourism, has collapsed. Many governments pay more attention to rebuild the industry. According to the findings of this study, it can be perceived that</w:t>
      </w:r>
      <w:r w:rsidR="00E97794" w:rsidRPr="00241D63">
        <w:rPr>
          <w:rFonts w:ascii="Times New Roman" w:eastAsia="Times New Roman" w:hAnsi="Times New Roman" w:cs="Times New Roman"/>
          <w:sz w:val="24"/>
          <w:szCs w:val="24"/>
        </w:rPr>
        <w:t xml:space="preserve"> the</w:t>
      </w:r>
      <w:r w:rsidR="00B858EE" w:rsidRPr="00241D63">
        <w:rPr>
          <w:rFonts w:ascii="Times New Roman" w:eastAsia="Times New Roman" w:hAnsi="Times New Roman" w:cs="Times New Roman"/>
          <w:sz w:val="24"/>
          <w:szCs w:val="24"/>
        </w:rPr>
        <w:t xml:space="preserve"> pre – COVID -19 pandemic era, the wellness tourism industry made a substantial contribution in economic and socio cultural develo</w:t>
      </w:r>
      <w:r w:rsidR="0099291F" w:rsidRPr="00241D63">
        <w:rPr>
          <w:rFonts w:ascii="Times New Roman" w:eastAsia="Times New Roman" w:hAnsi="Times New Roman" w:cs="Times New Roman"/>
          <w:sz w:val="24"/>
          <w:szCs w:val="24"/>
        </w:rPr>
        <w:t>pment. Currently this industry meets various</w:t>
      </w:r>
      <w:r w:rsidR="00B858EE" w:rsidRPr="00241D63">
        <w:rPr>
          <w:rFonts w:ascii="Times New Roman" w:eastAsia="Times New Roman" w:hAnsi="Times New Roman" w:cs="Times New Roman"/>
          <w:sz w:val="24"/>
          <w:szCs w:val="24"/>
        </w:rPr>
        <w:t xml:space="preserve"> issues and challenges.</w:t>
      </w:r>
      <w:r w:rsidR="00E97794" w:rsidRPr="00241D63">
        <w:rPr>
          <w:rFonts w:ascii="Times New Roman" w:eastAsia="Times New Roman" w:hAnsi="Times New Roman" w:cs="Times New Roman"/>
          <w:sz w:val="24"/>
          <w:szCs w:val="24"/>
        </w:rPr>
        <w:t xml:space="preserve"> In this study</w:t>
      </w:r>
      <w:r w:rsidR="00567108" w:rsidRPr="00241D63">
        <w:rPr>
          <w:rFonts w:ascii="Times New Roman" w:eastAsia="Times New Roman" w:hAnsi="Times New Roman" w:cs="Times New Roman"/>
          <w:sz w:val="24"/>
          <w:szCs w:val="24"/>
        </w:rPr>
        <w:t>,</w:t>
      </w:r>
      <w:r w:rsidR="00E97794" w:rsidRPr="00241D63">
        <w:rPr>
          <w:rFonts w:ascii="Times New Roman" w:eastAsia="Times New Roman" w:hAnsi="Times New Roman" w:cs="Times New Roman"/>
          <w:sz w:val="24"/>
          <w:szCs w:val="24"/>
        </w:rPr>
        <w:t xml:space="preserve"> </w:t>
      </w:r>
      <w:r w:rsidR="00567108" w:rsidRPr="00241D63">
        <w:rPr>
          <w:rFonts w:ascii="Times New Roman" w:eastAsia="Times New Roman" w:hAnsi="Times New Roman" w:cs="Times New Roman"/>
          <w:sz w:val="24"/>
          <w:szCs w:val="24"/>
        </w:rPr>
        <w:t>four major challenges and issues: d</w:t>
      </w:r>
      <w:r w:rsidR="00A353A0" w:rsidRPr="00241D63">
        <w:rPr>
          <w:rFonts w:ascii="Times New Roman" w:eastAsia="Times New Roman" w:hAnsi="Times New Roman" w:cs="Times New Roman"/>
          <w:sz w:val="24"/>
          <w:szCs w:val="24"/>
        </w:rPr>
        <w:t xml:space="preserve">ecline in </w:t>
      </w:r>
      <w:r w:rsidR="00567108" w:rsidRPr="00241D63">
        <w:rPr>
          <w:rFonts w:ascii="Times New Roman" w:eastAsia="Times New Roman" w:hAnsi="Times New Roman" w:cs="Times New Roman"/>
          <w:sz w:val="24"/>
          <w:szCs w:val="24"/>
        </w:rPr>
        <w:t>the demand</w:t>
      </w:r>
      <w:r w:rsidR="00A353A0" w:rsidRPr="00241D63">
        <w:rPr>
          <w:rFonts w:ascii="Times New Roman" w:eastAsia="Times New Roman" w:hAnsi="Times New Roman" w:cs="Times New Roman"/>
          <w:sz w:val="24"/>
          <w:szCs w:val="24"/>
        </w:rPr>
        <w:t xml:space="preserve"> </w:t>
      </w:r>
      <w:r w:rsidR="00567108" w:rsidRPr="00241D63">
        <w:rPr>
          <w:rFonts w:ascii="Times New Roman" w:eastAsia="Times New Roman" w:hAnsi="Times New Roman" w:cs="Times New Roman"/>
          <w:sz w:val="24"/>
          <w:szCs w:val="24"/>
        </w:rPr>
        <w:t xml:space="preserve">for wellness tourism industry, high competition and lack of diversified wellness tourism activities, limited marketing activities, and lack of infrastructure development have been identified. </w:t>
      </w:r>
      <w:r w:rsidR="00B858EE" w:rsidRPr="00241D63">
        <w:rPr>
          <w:rFonts w:ascii="Times New Roman" w:eastAsia="Times New Roman" w:hAnsi="Times New Roman" w:cs="Times New Roman"/>
          <w:sz w:val="24"/>
          <w:szCs w:val="24"/>
        </w:rPr>
        <w:t>In order to overcome these,</w:t>
      </w:r>
      <w:r w:rsidR="00A353A0" w:rsidRPr="00241D63">
        <w:rPr>
          <w:rFonts w:ascii="Times New Roman" w:eastAsia="Times New Roman" w:hAnsi="Times New Roman" w:cs="Times New Roman"/>
          <w:sz w:val="24"/>
          <w:szCs w:val="24"/>
        </w:rPr>
        <w:t xml:space="preserve"> </w:t>
      </w:r>
      <w:r w:rsidR="00B858EE" w:rsidRPr="00241D63">
        <w:rPr>
          <w:rFonts w:ascii="Times New Roman" w:eastAsia="Times New Roman" w:hAnsi="Times New Roman" w:cs="Times New Roman"/>
          <w:sz w:val="24"/>
          <w:szCs w:val="24"/>
        </w:rPr>
        <w:t>policy makers, practitioners and the government concentrate on developing rebuilding strategies.</w:t>
      </w:r>
      <w:r w:rsidR="00567108" w:rsidRPr="00241D63">
        <w:rPr>
          <w:rFonts w:ascii="Times New Roman" w:eastAsia="Times New Roman" w:hAnsi="Times New Roman" w:cs="Times New Roman"/>
          <w:sz w:val="24"/>
          <w:szCs w:val="24"/>
        </w:rPr>
        <w:t xml:space="preserve"> </w:t>
      </w:r>
      <w:r w:rsidR="00DD45BD" w:rsidRPr="00241D63">
        <w:rPr>
          <w:rFonts w:ascii="Times New Roman" w:eastAsia="Times New Roman" w:hAnsi="Times New Roman" w:cs="Times New Roman"/>
          <w:sz w:val="24"/>
          <w:szCs w:val="24"/>
        </w:rPr>
        <w:t xml:space="preserve">The revitalization for wellness tourism is not a simple task but perhaps, </w:t>
      </w:r>
      <w:r w:rsidR="00ED79B5" w:rsidRPr="00241D63">
        <w:rPr>
          <w:rFonts w:ascii="Times New Roman" w:eastAsia="Times New Roman" w:hAnsi="Times New Roman" w:cs="Times New Roman"/>
          <w:sz w:val="24"/>
          <w:szCs w:val="24"/>
        </w:rPr>
        <w:t>by implementing</w:t>
      </w:r>
      <w:r w:rsidR="00DD45BD" w:rsidRPr="00241D63">
        <w:rPr>
          <w:rFonts w:ascii="Times New Roman" w:eastAsia="Times New Roman" w:hAnsi="Times New Roman" w:cs="Times New Roman"/>
          <w:sz w:val="24"/>
          <w:szCs w:val="24"/>
        </w:rPr>
        <w:t xml:space="preserve"> appropriate marketing strategies in an effective way, empowering the industry is possible. </w:t>
      </w:r>
      <w:r w:rsidR="00567108" w:rsidRPr="00241D63">
        <w:rPr>
          <w:rFonts w:ascii="Times New Roman" w:eastAsia="Times New Roman" w:hAnsi="Times New Roman" w:cs="Times New Roman"/>
          <w:sz w:val="24"/>
          <w:szCs w:val="24"/>
        </w:rPr>
        <w:t>Based on findings, four major marketing strategies (please see</w:t>
      </w:r>
      <w:r w:rsidR="00A353A0" w:rsidRPr="00241D63">
        <w:rPr>
          <w:rFonts w:ascii="Times New Roman" w:eastAsia="Times New Roman" w:hAnsi="Times New Roman" w:cs="Times New Roman"/>
          <w:sz w:val="24"/>
          <w:szCs w:val="24"/>
        </w:rPr>
        <w:t xml:space="preserve"> </w:t>
      </w:r>
      <w:r w:rsidR="00567108" w:rsidRPr="00241D63">
        <w:rPr>
          <w:rFonts w:ascii="Times New Roman" w:eastAsia="Times New Roman" w:hAnsi="Times New Roman" w:cs="Times New Roman"/>
          <w:sz w:val="24"/>
          <w:szCs w:val="24"/>
        </w:rPr>
        <w:t xml:space="preserve">figure 01): market extension and market expansion, diversified wellness tourism activities, improving service infrastructure, promoting application of information technology in wellness tourism have been recommended. </w:t>
      </w:r>
    </w:p>
    <w:p w14:paraId="6CC49D55" w14:textId="6996A2C9" w:rsidR="00D55A9C" w:rsidRPr="00241D63" w:rsidRDefault="00D55A9C" w:rsidP="00D23819">
      <w:pPr>
        <w:spacing w:line="276" w:lineRule="auto"/>
        <w:jc w:val="both"/>
        <w:rPr>
          <w:rFonts w:ascii="Times New Roman" w:eastAsia="Times New Roman" w:hAnsi="Times New Roman" w:cs="Times New Roman"/>
          <w:sz w:val="24"/>
          <w:szCs w:val="24"/>
        </w:rPr>
      </w:pPr>
    </w:p>
    <w:p w14:paraId="19287CDE" w14:textId="77777777" w:rsidR="00D55A9C" w:rsidRPr="00241D63" w:rsidRDefault="00D55A9C" w:rsidP="00D23819">
      <w:pPr>
        <w:spacing w:line="276" w:lineRule="auto"/>
        <w:jc w:val="both"/>
        <w:rPr>
          <w:rFonts w:ascii="Times New Roman" w:eastAsia="Times New Roman" w:hAnsi="Times New Roman" w:cs="Times New Roman"/>
          <w:sz w:val="24"/>
          <w:szCs w:val="24"/>
        </w:rPr>
      </w:pPr>
    </w:p>
    <w:p w14:paraId="7C8FCDEC" w14:textId="79E8C9A2" w:rsidR="00F63E51" w:rsidRPr="004E61F0" w:rsidRDefault="004E61F0" w:rsidP="004E61F0">
      <w:pPr>
        <w:spacing w:line="276" w:lineRule="auto"/>
        <w:jc w:val="center"/>
        <w:rPr>
          <w:rFonts w:ascii="Times New Roman" w:eastAsia="Times New Roman" w:hAnsi="Times New Roman" w:cs="Times New Roman"/>
          <w:sz w:val="24"/>
          <w:szCs w:val="24"/>
        </w:rPr>
      </w:pPr>
      <w:r w:rsidRPr="00241D63">
        <w:rPr>
          <w:noProof/>
        </w:rPr>
        <w:drawing>
          <wp:inline distT="0" distB="0" distL="0" distR="0" wp14:anchorId="287E6CAF" wp14:editId="151C4DFE">
            <wp:extent cx="4865450" cy="2238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834" t="32498" r="20994" b="19897"/>
                    <a:stretch/>
                  </pic:blipFill>
                  <pic:spPr bwMode="auto">
                    <a:xfrm>
                      <a:off x="0" y="0"/>
                      <a:ext cx="4883307" cy="2246590"/>
                    </a:xfrm>
                    <a:prstGeom prst="rect">
                      <a:avLst/>
                    </a:prstGeom>
                    <a:ln>
                      <a:noFill/>
                    </a:ln>
                    <a:extLst>
                      <a:ext uri="{53640926-AAD7-44D8-BBD7-CCE9431645EC}">
                        <a14:shadowObscured xmlns:a14="http://schemas.microsoft.com/office/drawing/2010/main"/>
                      </a:ext>
                    </a:extLst>
                  </pic:spPr>
                </pic:pic>
              </a:graphicData>
            </a:graphic>
          </wp:inline>
        </w:drawing>
      </w:r>
    </w:p>
    <w:p w14:paraId="33DBD7D6" w14:textId="5A1DBA53" w:rsidR="00F63E51" w:rsidRPr="00241D63" w:rsidRDefault="00F63E51" w:rsidP="004E61F0">
      <w:pPr>
        <w:pStyle w:val="Caption"/>
        <w:spacing w:line="276" w:lineRule="auto"/>
        <w:jc w:val="center"/>
        <w:rPr>
          <w:rFonts w:ascii="Times New Roman" w:hAnsi="Times New Roman"/>
          <w:color w:val="auto"/>
        </w:rPr>
      </w:pPr>
      <w:r w:rsidRPr="00241D63">
        <w:rPr>
          <w:rFonts w:ascii="Times New Roman" w:hAnsi="Times New Roman"/>
          <w:color w:val="auto"/>
        </w:rPr>
        <w:t xml:space="preserve">Figure </w:t>
      </w:r>
      <w:r w:rsidRPr="00241D63">
        <w:rPr>
          <w:rFonts w:ascii="Times New Roman" w:hAnsi="Times New Roman"/>
          <w:color w:val="auto"/>
        </w:rPr>
        <w:fldChar w:fldCharType="begin"/>
      </w:r>
      <w:r w:rsidRPr="00241D63">
        <w:rPr>
          <w:rFonts w:ascii="Times New Roman" w:hAnsi="Times New Roman"/>
          <w:color w:val="auto"/>
        </w:rPr>
        <w:instrText xml:space="preserve"> SEQ Figure \* ARABIC </w:instrText>
      </w:r>
      <w:r w:rsidRPr="00241D63">
        <w:rPr>
          <w:rFonts w:ascii="Times New Roman" w:hAnsi="Times New Roman"/>
          <w:color w:val="auto"/>
        </w:rPr>
        <w:fldChar w:fldCharType="separate"/>
      </w:r>
      <w:r w:rsidRPr="00241D63">
        <w:rPr>
          <w:rFonts w:ascii="Times New Roman" w:hAnsi="Times New Roman"/>
          <w:noProof/>
          <w:color w:val="auto"/>
        </w:rPr>
        <w:t>1</w:t>
      </w:r>
      <w:r w:rsidRPr="00241D63">
        <w:rPr>
          <w:rFonts w:ascii="Times New Roman" w:hAnsi="Times New Roman"/>
          <w:color w:val="auto"/>
        </w:rPr>
        <w:fldChar w:fldCharType="end"/>
      </w:r>
      <w:r w:rsidRPr="00241D63">
        <w:rPr>
          <w:rFonts w:ascii="Times New Roman" w:hAnsi="Times New Roman"/>
          <w:color w:val="auto"/>
        </w:rPr>
        <w:t>: Marketing Strategy for wellness tourism</w:t>
      </w:r>
    </w:p>
    <w:p w14:paraId="25C19C25" w14:textId="77983BD2" w:rsidR="00D542D2" w:rsidRDefault="00D542D2" w:rsidP="00D23819">
      <w:pPr>
        <w:spacing w:line="276" w:lineRule="auto"/>
        <w:jc w:val="both"/>
        <w:rPr>
          <w:rFonts w:ascii="Times New Roman" w:eastAsia="Times New Roman" w:hAnsi="Times New Roman" w:cs="Times New Roman"/>
          <w:sz w:val="24"/>
          <w:szCs w:val="24"/>
        </w:rPr>
      </w:pPr>
    </w:p>
    <w:p w14:paraId="23B23FA7" w14:textId="77777777" w:rsidR="00EB0947" w:rsidRDefault="00EB0947" w:rsidP="00D23819">
      <w:pPr>
        <w:spacing w:line="276" w:lineRule="auto"/>
        <w:jc w:val="both"/>
        <w:rPr>
          <w:rFonts w:ascii="Times New Roman" w:eastAsia="Times New Roman" w:hAnsi="Times New Roman" w:cs="Times New Roman"/>
          <w:sz w:val="24"/>
          <w:szCs w:val="24"/>
        </w:rPr>
      </w:pPr>
    </w:p>
    <w:p w14:paraId="0840AB02" w14:textId="77777777" w:rsidR="00EB0947" w:rsidRPr="00241D63" w:rsidRDefault="00EB0947" w:rsidP="00D23819">
      <w:pPr>
        <w:spacing w:line="276" w:lineRule="auto"/>
        <w:jc w:val="both"/>
        <w:rPr>
          <w:rFonts w:ascii="Times New Roman" w:eastAsia="Times New Roman" w:hAnsi="Times New Roman" w:cs="Times New Roman"/>
          <w:sz w:val="24"/>
          <w:szCs w:val="24"/>
        </w:rPr>
      </w:pPr>
    </w:p>
    <w:p w14:paraId="0F8FF4D0" w14:textId="10D1324F" w:rsidR="00D542D2" w:rsidRDefault="00BD1855" w:rsidP="00D23819">
      <w:pPr>
        <w:spacing w:line="276" w:lineRule="auto"/>
        <w:jc w:val="both"/>
        <w:rPr>
          <w:rFonts w:ascii="Times New Roman" w:eastAsia="Times New Roman" w:hAnsi="Times New Roman" w:cs="Arial"/>
          <w:b/>
          <w:bCs/>
          <w:i/>
          <w:iCs/>
          <w:sz w:val="24"/>
          <w:szCs w:val="28"/>
          <w:lang w:val="en-GB" w:eastAsia="en-GB"/>
        </w:rPr>
      </w:pPr>
      <w:r>
        <w:rPr>
          <w:rFonts w:ascii="Times New Roman" w:eastAsia="Times New Roman" w:hAnsi="Times New Roman" w:cs="Arial"/>
          <w:b/>
          <w:bCs/>
          <w:i/>
          <w:iCs/>
          <w:sz w:val="24"/>
          <w:szCs w:val="28"/>
          <w:lang w:val="en-GB" w:eastAsia="en-GB"/>
        </w:rPr>
        <w:lastRenderedPageBreak/>
        <w:t xml:space="preserve">5.1 </w:t>
      </w:r>
      <w:r w:rsidR="00D542D2" w:rsidRPr="00241D63">
        <w:rPr>
          <w:rFonts w:ascii="Times New Roman" w:eastAsia="Times New Roman" w:hAnsi="Times New Roman" w:cs="Arial"/>
          <w:b/>
          <w:bCs/>
          <w:i/>
          <w:iCs/>
          <w:sz w:val="24"/>
          <w:szCs w:val="28"/>
          <w:lang w:val="en-GB" w:eastAsia="en-GB"/>
        </w:rPr>
        <w:t>Market</w:t>
      </w:r>
      <w:r w:rsidR="00EB0947">
        <w:rPr>
          <w:rFonts w:ascii="Times New Roman" w:eastAsia="Times New Roman" w:hAnsi="Times New Roman" w:cs="Arial"/>
          <w:b/>
          <w:bCs/>
          <w:i/>
          <w:iCs/>
          <w:sz w:val="24"/>
          <w:szCs w:val="28"/>
          <w:lang w:val="en-GB" w:eastAsia="en-GB"/>
        </w:rPr>
        <w:t xml:space="preserve"> Extension and Market Expansion</w:t>
      </w:r>
    </w:p>
    <w:p w14:paraId="55AA202B" w14:textId="77777777" w:rsidR="00EB0947" w:rsidRPr="00241D63" w:rsidRDefault="00EB0947" w:rsidP="00D23819">
      <w:pPr>
        <w:spacing w:line="276" w:lineRule="auto"/>
        <w:jc w:val="both"/>
        <w:rPr>
          <w:rFonts w:ascii="Times New Roman" w:eastAsia="Times New Roman" w:hAnsi="Times New Roman" w:cs="Arial"/>
          <w:b/>
          <w:bCs/>
          <w:i/>
          <w:iCs/>
          <w:sz w:val="24"/>
          <w:szCs w:val="28"/>
          <w:lang w:val="en-GB" w:eastAsia="en-GB"/>
        </w:rPr>
      </w:pPr>
    </w:p>
    <w:p w14:paraId="01F457D8" w14:textId="41269AED" w:rsidR="000A4DA4" w:rsidRDefault="000A4DA4" w:rsidP="00BD1855">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Sri Lanka has an o</w:t>
      </w:r>
      <w:r w:rsidR="0099291F" w:rsidRPr="00241D63">
        <w:rPr>
          <w:rFonts w:ascii="Times New Roman" w:eastAsia="Times New Roman" w:hAnsi="Times New Roman" w:cs="Times New Roman"/>
          <w:sz w:val="24"/>
          <w:szCs w:val="24"/>
          <w:lang w:val="en-GB" w:eastAsia="en-GB"/>
        </w:rPr>
        <w:t xml:space="preserve">pportunity to empower </w:t>
      </w:r>
      <w:r w:rsidRPr="00241D63">
        <w:rPr>
          <w:rFonts w:ascii="Times New Roman" w:eastAsia="Times New Roman" w:hAnsi="Times New Roman" w:cs="Times New Roman"/>
          <w:sz w:val="24"/>
          <w:szCs w:val="24"/>
          <w:lang w:val="en-GB" w:eastAsia="en-GB"/>
        </w:rPr>
        <w:t>as well – established</w:t>
      </w:r>
      <w:r w:rsidR="0099291F" w:rsidRPr="00241D63">
        <w:rPr>
          <w:rFonts w:ascii="Times New Roman" w:eastAsia="Times New Roman" w:hAnsi="Times New Roman" w:cs="Times New Roman"/>
          <w:sz w:val="24"/>
          <w:szCs w:val="24"/>
          <w:lang w:val="en-GB" w:eastAsia="en-GB"/>
        </w:rPr>
        <w:t xml:space="preserve"> and well – known </w:t>
      </w:r>
      <w:r w:rsidRPr="00241D63">
        <w:rPr>
          <w:rFonts w:ascii="Times New Roman" w:eastAsia="Times New Roman" w:hAnsi="Times New Roman" w:cs="Times New Roman"/>
          <w:sz w:val="24"/>
          <w:szCs w:val="24"/>
          <w:lang w:val="en-GB" w:eastAsia="en-GB"/>
        </w:rPr>
        <w:t xml:space="preserve">tourism destinations in the world. Because as pointed out earlier, Sri Lanka has unique </w:t>
      </w:r>
      <w:r w:rsidR="00AE1C54" w:rsidRPr="00241D63">
        <w:rPr>
          <w:rFonts w:ascii="Times New Roman" w:eastAsia="Times New Roman" w:hAnsi="Times New Roman" w:cs="Times New Roman"/>
          <w:sz w:val="24"/>
          <w:szCs w:val="24"/>
          <w:lang w:val="en-GB" w:eastAsia="en-GB"/>
        </w:rPr>
        <w:t>gorgeous</w:t>
      </w:r>
      <w:r w:rsidR="0099291F" w:rsidRPr="00241D63">
        <w:rPr>
          <w:rFonts w:ascii="Times New Roman" w:eastAsia="Times New Roman" w:hAnsi="Times New Roman" w:cs="Times New Roman"/>
          <w:sz w:val="24"/>
          <w:szCs w:val="24"/>
          <w:lang w:val="en-GB" w:eastAsia="en-GB"/>
        </w:rPr>
        <w:t xml:space="preserve"> </w:t>
      </w:r>
      <w:r w:rsidRPr="00241D63">
        <w:rPr>
          <w:rFonts w:ascii="Times New Roman" w:eastAsia="Times New Roman" w:hAnsi="Times New Roman" w:cs="Times New Roman"/>
          <w:sz w:val="24"/>
          <w:szCs w:val="24"/>
          <w:lang w:val="en-GB" w:eastAsia="en-GB"/>
        </w:rPr>
        <w:t xml:space="preserve">natural and cultural heritage resources. </w:t>
      </w:r>
      <w:r w:rsidR="00581FCD" w:rsidRPr="00241D63">
        <w:rPr>
          <w:rFonts w:ascii="Times New Roman" w:eastAsia="Times New Roman" w:hAnsi="Times New Roman" w:cs="Times New Roman"/>
          <w:sz w:val="24"/>
          <w:szCs w:val="24"/>
          <w:lang w:val="en-GB" w:eastAsia="en-GB"/>
        </w:rPr>
        <w:t>But to empower wellness tourism industry</w:t>
      </w:r>
      <w:r w:rsidR="00AB3622" w:rsidRPr="00241D63">
        <w:rPr>
          <w:rFonts w:ascii="Times New Roman" w:eastAsia="Times New Roman" w:hAnsi="Times New Roman" w:cs="Times New Roman"/>
          <w:sz w:val="24"/>
          <w:szCs w:val="24"/>
          <w:lang w:val="en-GB" w:eastAsia="en-GB"/>
        </w:rPr>
        <w:t xml:space="preserve"> in the post COVID – 19 pandemic era</w:t>
      </w:r>
      <w:r w:rsidR="00581FCD" w:rsidRPr="00241D63">
        <w:rPr>
          <w:rFonts w:ascii="Times New Roman" w:eastAsia="Times New Roman" w:hAnsi="Times New Roman" w:cs="Times New Roman"/>
          <w:sz w:val="24"/>
          <w:szCs w:val="24"/>
          <w:lang w:val="en-GB" w:eastAsia="en-GB"/>
        </w:rPr>
        <w:t xml:space="preserve"> the following action should be carried out: </w:t>
      </w:r>
      <w:r w:rsidRPr="00241D63">
        <w:rPr>
          <w:rFonts w:ascii="Times New Roman" w:eastAsia="Times New Roman" w:hAnsi="Times New Roman" w:cs="Times New Roman"/>
          <w:sz w:val="24"/>
          <w:szCs w:val="24"/>
          <w:lang w:val="en-GB" w:eastAsia="en-GB"/>
        </w:rPr>
        <w:t xml:space="preserve">Regional tourism marketing should be strengthened. It is possible because over the last two decades, the Sri Lankan tourist market has been dominated by Asian countries, particularly China, Japan and India. </w:t>
      </w:r>
      <w:r w:rsidR="000603CD" w:rsidRPr="00241D63">
        <w:rPr>
          <w:rFonts w:ascii="Times New Roman" w:eastAsia="Times New Roman" w:hAnsi="Times New Roman" w:cs="Times New Roman"/>
          <w:sz w:val="24"/>
          <w:szCs w:val="24"/>
          <w:lang w:val="en-GB" w:eastAsia="en-GB"/>
        </w:rPr>
        <w:t xml:space="preserve">Further during the present COVID – 19 era, in order to sustain and strengthening regional marketing, some marketing strategies including promotional strategy like tradeshow and exhibitions should be carried out </w:t>
      </w:r>
      <w:proofErr w:type="gramStart"/>
      <w:r w:rsidR="000603CD" w:rsidRPr="00241D63">
        <w:rPr>
          <w:rFonts w:ascii="Times New Roman" w:eastAsia="Times New Roman" w:hAnsi="Times New Roman" w:cs="Times New Roman"/>
          <w:sz w:val="24"/>
          <w:szCs w:val="24"/>
          <w:lang w:val="en-GB" w:eastAsia="en-GB"/>
        </w:rPr>
        <w:t xml:space="preserve">with </w:t>
      </w:r>
      <w:r w:rsidRPr="00241D63">
        <w:rPr>
          <w:rFonts w:ascii="Times New Roman" w:eastAsia="Times New Roman" w:hAnsi="Times New Roman" w:cs="Times New Roman"/>
          <w:sz w:val="24"/>
          <w:szCs w:val="24"/>
          <w:lang w:val="en-GB" w:eastAsia="en-GB"/>
        </w:rPr>
        <w:t xml:space="preserve"> pr</w:t>
      </w:r>
      <w:r w:rsidR="000603CD" w:rsidRPr="00241D63">
        <w:rPr>
          <w:rFonts w:ascii="Times New Roman" w:eastAsia="Times New Roman" w:hAnsi="Times New Roman" w:cs="Times New Roman"/>
          <w:sz w:val="24"/>
          <w:szCs w:val="24"/>
          <w:lang w:val="en-GB" w:eastAsia="en-GB"/>
        </w:rPr>
        <w:t>ivate</w:t>
      </w:r>
      <w:proofErr w:type="gramEnd"/>
      <w:r w:rsidR="000603CD" w:rsidRPr="00241D63">
        <w:rPr>
          <w:rFonts w:ascii="Times New Roman" w:eastAsia="Times New Roman" w:hAnsi="Times New Roman" w:cs="Times New Roman"/>
          <w:sz w:val="24"/>
          <w:szCs w:val="24"/>
          <w:lang w:val="en-GB" w:eastAsia="en-GB"/>
        </w:rPr>
        <w:t xml:space="preserve"> and public collaboration. For example, </w:t>
      </w:r>
      <w:r w:rsidRPr="00241D63">
        <w:rPr>
          <w:rFonts w:ascii="Times New Roman" w:eastAsia="Times New Roman" w:hAnsi="Times New Roman" w:cs="Times New Roman"/>
          <w:sz w:val="24"/>
          <w:szCs w:val="24"/>
          <w:lang w:val="en-GB" w:eastAsia="en-GB"/>
        </w:rPr>
        <w:t xml:space="preserve">In fact, the </w:t>
      </w:r>
      <w:proofErr w:type="spellStart"/>
      <w:r w:rsidRPr="00241D63">
        <w:rPr>
          <w:rFonts w:ascii="Times New Roman" w:eastAsia="Times New Roman" w:hAnsi="Times New Roman" w:cs="Times New Roman"/>
          <w:sz w:val="24"/>
          <w:szCs w:val="24"/>
          <w:lang w:val="en-GB" w:eastAsia="en-GB"/>
        </w:rPr>
        <w:t>Jetwing</w:t>
      </w:r>
      <w:proofErr w:type="spellEnd"/>
      <w:r w:rsidRPr="00241D63">
        <w:rPr>
          <w:rFonts w:ascii="Times New Roman" w:eastAsia="Times New Roman" w:hAnsi="Times New Roman" w:cs="Times New Roman"/>
          <w:sz w:val="24"/>
          <w:szCs w:val="24"/>
          <w:lang w:val="en-GB" w:eastAsia="en-GB"/>
        </w:rPr>
        <w:t xml:space="preserve"> hotel had a branch in Japan to expose Sri Lankan wellness products to Japanese. Due to the COVID – 19, it is temporarily shut down. Strengthening the existing international market and penetrating the new market: Western Europe supplied, and continues to supply, a huge number of tourists to the contemporary Sri Lankan tourism market. In fact, in the pre – COVID – 19 era also, many researches highlighted that in the western world, due to the technological development and hustle and bustle of city life, people are in high stress and with burden. In the </w:t>
      </w:r>
      <w:r w:rsidR="00762A09" w:rsidRPr="00241D63">
        <w:rPr>
          <w:rFonts w:ascii="Times New Roman" w:eastAsia="Times New Roman" w:hAnsi="Times New Roman" w:cs="Times New Roman"/>
          <w:sz w:val="24"/>
          <w:szCs w:val="24"/>
          <w:lang w:val="en-GB" w:eastAsia="en-GB"/>
        </w:rPr>
        <w:t>“N</w:t>
      </w:r>
      <w:r w:rsidRPr="00241D63">
        <w:rPr>
          <w:rFonts w:ascii="Times New Roman" w:eastAsia="Times New Roman" w:hAnsi="Times New Roman" w:cs="Times New Roman"/>
          <w:sz w:val="24"/>
          <w:szCs w:val="24"/>
          <w:lang w:val="en-GB" w:eastAsia="en-GB"/>
        </w:rPr>
        <w:t xml:space="preserve">ew </w:t>
      </w:r>
      <w:r w:rsidR="00762A09" w:rsidRPr="00241D63">
        <w:rPr>
          <w:rFonts w:ascii="Times New Roman" w:eastAsia="Times New Roman" w:hAnsi="Times New Roman" w:cs="Times New Roman"/>
          <w:sz w:val="24"/>
          <w:szCs w:val="24"/>
          <w:lang w:val="en-GB" w:eastAsia="en-GB"/>
        </w:rPr>
        <w:t>N</w:t>
      </w:r>
      <w:r w:rsidRPr="00241D63">
        <w:rPr>
          <w:rFonts w:ascii="Times New Roman" w:eastAsia="Times New Roman" w:hAnsi="Times New Roman" w:cs="Times New Roman"/>
          <w:sz w:val="24"/>
          <w:szCs w:val="24"/>
          <w:lang w:val="en-GB" w:eastAsia="en-GB"/>
        </w:rPr>
        <w:t>ormal</w:t>
      </w:r>
      <w:r w:rsidR="00762A09" w:rsidRPr="00241D63">
        <w:rPr>
          <w:rFonts w:ascii="Times New Roman" w:eastAsia="Times New Roman" w:hAnsi="Times New Roman" w:cs="Times New Roman"/>
          <w:sz w:val="24"/>
          <w:szCs w:val="24"/>
          <w:lang w:val="en-GB" w:eastAsia="en-GB"/>
        </w:rPr>
        <w:t>”</w:t>
      </w:r>
      <w:r w:rsidRPr="00241D63">
        <w:rPr>
          <w:rFonts w:ascii="Times New Roman" w:eastAsia="Times New Roman" w:hAnsi="Times New Roman" w:cs="Times New Roman"/>
          <w:sz w:val="24"/>
          <w:szCs w:val="24"/>
          <w:lang w:val="en-GB" w:eastAsia="en-GB"/>
        </w:rPr>
        <w:t xml:space="preserve"> situation, not only Europeans but also all regional people are mentally and physically affected by the COVID – 19 pandemic. These people, therefore, would look for the healings for their problems. Evidence for it, Austria based researchers </w:t>
      </w:r>
      <w:proofErr w:type="spellStart"/>
      <w:r w:rsidRPr="00241D63">
        <w:rPr>
          <w:rFonts w:ascii="Times New Roman" w:eastAsia="Times New Roman" w:hAnsi="Times New Roman" w:cs="Times New Roman"/>
          <w:sz w:val="24"/>
          <w:szCs w:val="24"/>
          <w:lang w:val="en-GB" w:eastAsia="en-GB"/>
        </w:rPr>
        <w:t>Pieh</w:t>
      </w:r>
      <w:proofErr w:type="spellEnd"/>
      <w:r w:rsidRPr="00241D63">
        <w:rPr>
          <w:rFonts w:ascii="Times New Roman" w:eastAsia="Times New Roman" w:hAnsi="Times New Roman" w:cs="Times New Roman"/>
          <w:sz w:val="24"/>
          <w:szCs w:val="24"/>
          <w:lang w:val="en-GB" w:eastAsia="en-GB"/>
        </w:rPr>
        <w:t xml:space="preserve"> and his colleagues articulated that as well as the lockdown, seems to have a major impact on mental health. Second, young adults (&lt; 35 years), women, people without work as well as those  with low income are significantly more burdened, physical activity has a positive association with mental health” (</w:t>
      </w:r>
      <w:proofErr w:type="spellStart"/>
      <w:r w:rsidRPr="00241D63">
        <w:rPr>
          <w:rFonts w:ascii="Times New Roman" w:eastAsia="Times New Roman" w:hAnsi="Times New Roman" w:cs="Times New Roman"/>
          <w:sz w:val="24"/>
          <w:szCs w:val="24"/>
          <w:lang w:val="en-GB" w:eastAsia="en-GB"/>
        </w:rPr>
        <w:t>Pieh</w:t>
      </w:r>
      <w:proofErr w:type="spellEnd"/>
      <w:r w:rsidRPr="00241D63">
        <w:rPr>
          <w:rFonts w:ascii="Times New Roman" w:eastAsia="Times New Roman" w:hAnsi="Times New Roman" w:cs="Times New Roman"/>
          <w:sz w:val="24"/>
          <w:szCs w:val="24"/>
          <w:lang w:val="en-GB" w:eastAsia="en-GB"/>
        </w:rPr>
        <w:t xml:space="preserve">, et al., 2020, p.5). Reeves and </w:t>
      </w:r>
      <w:proofErr w:type="spellStart"/>
      <w:r w:rsidRPr="00241D63">
        <w:rPr>
          <w:rFonts w:ascii="Times New Roman" w:eastAsia="Times New Roman" w:hAnsi="Times New Roman" w:cs="Times New Roman"/>
          <w:sz w:val="24"/>
          <w:szCs w:val="24"/>
          <w:lang w:val="en-GB" w:eastAsia="en-GB"/>
        </w:rPr>
        <w:t>Sivesan</w:t>
      </w:r>
      <w:proofErr w:type="spellEnd"/>
      <w:r w:rsidR="00B669C6" w:rsidRPr="00241D63">
        <w:rPr>
          <w:rFonts w:ascii="Times New Roman" w:eastAsia="Times New Roman" w:hAnsi="Times New Roman" w:cs="Times New Roman"/>
          <w:sz w:val="24"/>
          <w:szCs w:val="24"/>
          <w:lang w:val="en-GB" w:eastAsia="en-GB"/>
        </w:rPr>
        <w:t xml:space="preserve"> (2017)</w:t>
      </w:r>
      <w:r w:rsidRPr="00241D63">
        <w:rPr>
          <w:rFonts w:ascii="Times New Roman" w:eastAsia="Times New Roman" w:hAnsi="Times New Roman" w:cs="Times New Roman"/>
          <w:sz w:val="24"/>
          <w:szCs w:val="24"/>
          <w:lang w:val="en-GB" w:eastAsia="en-GB"/>
        </w:rPr>
        <w:t xml:space="preserve"> indicated that internationally Sri Lanka has been considered as a momentous tourist destination compared with other South Asian countries. Because it offers high quality services for tourists at a low price.  The price discount is appreciable because </w:t>
      </w:r>
      <w:r w:rsidR="00ED79B5" w:rsidRPr="00241D63">
        <w:rPr>
          <w:rFonts w:ascii="Times New Roman" w:eastAsia="Times New Roman" w:hAnsi="Times New Roman" w:cs="Times New Roman"/>
          <w:sz w:val="24"/>
          <w:szCs w:val="24"/>
          <w:lang w:val="en-GB" w:eastAsia="en-GB"/>
        </w:rPr>
        <w:t>offering an</w:t>
      </w:r>
      <w:r w:rsidRPr="00241D63">
        <w:rPr>
          <w:rFonts w:ascii="Times New Roman" w:eastAsia="Times New Roman" w:hAnsi="Times New Roman" w:cs="Times New Roman"/>
          <w:sz w:val="24"/>
          <w:szCs w:val="24"/>
          <w:lang w:val="en-GB" w:eastAsia="en-GB"/>
        </w:rPr>
        <w:t xml:space="preserve"> affordable price, Sri Lanka c</w:t>
      </w:r>
      <w:r w:rsidR="00762A09" w:rsidRPr="00241D63">
        <w:rPr>
          <w:rFonts w:ascii="Times New Roman" w:eastAsia="Times New Roman" w:hAnsi="Times New Roman" w:cs="Times New Roman"/>
          <w:sz w:val="24"/>
          <w:szCs w:val="24"/>
          <w:lang w:val="en-GB" w:eastAsia="en-GB"/>
        </w:rPr>
        <w:t xml:space="preserve">ould </w:t>
      </w:r>
      <w:r w:rsidRPr="00241D63">
        <w:rPr>
          <w:rFonts w:ascii="Times New Roman" w:eastAsia="Times New Roman" w:hAnsi="Times New Roman" w:cs="Times New Roman"/>
          <w:sz w:val="24"/>
          <w:szCs w:val="24"/>
          <w:lang w:val="en-GB" w:eastAsia="en-GB"/>
        </w:rPr>
        <w:t xml:space="preserve">be continuously placed </w:t>
      </w:r>
      <w:r w:rsidR="00ED79B5" w:rsidRPr="00241D63">
        <w:rPr>
          <w:rFonts w:ascii="Times New Roman" w:eastAsia="Times New Roman" w:hAnsi="Times New Roman" w:cs="Times New Roman"/>
          <w:sz w:val="24"/>
          <w:szCs w:val="24"/>
          <w:lang w:val="en-GB" w:eastAsia="en-GB"/>
        </w:rPr>
        <w:t>high by</w:t>
      </w:r>
      <w:r w:rsidRPr="00241D63">
        <w:rPr>
          <w:rFonts w:ascii="Times New Roman" w:eastAsia="Times New Roman" w:hAnsi="Times New Roman" w:cs="Times New Roman"/>
          <w:sz w:val="24"/>
          <w:szCs w:val="24"/>
          <w:lang w:val="en-GB" w:eastAsia="en-GB"/>
        </w:rPr>
        <w:t xml:space="preserve"> tourists in their choice list. </w:t>
      </w:r>
    </w:p>
    <w:p w14:paraId="7AA0F5F2" w14:textId="77777777" w:rsidR="00EB0947" w:rsidRPr="00241D63" w:rsidRDefault="00EB0947" w:rsidP="00BD1855">
      <w:pPr>
        <w:spacing w:line="276" w:lineRule="auto"/>
        <w:ind w:firstLine="720"/>
        <w:jc w:val="both"/>
        <w:rPr>
          <w:rFonts w:ascii="Times New Roman" w:eastAsia="Times New Roman" w:hAnsi="Times New Roman" w:cs="Times New Roman"/>
          <w:sz w:val="24"/>
          <w:szCs w:val="24"/>
          <w:lang w:val="en-GB" w:eastAsia="en-GB"/>
        </w:rPr>
      </w:pPr>
    </w:p>
    <w:p w14:paraId="0835EB8A" w14:textId="1BFE4BCD" w:rsidR="00254680" w:rsidRPr="00241D63" w:rsidRDefault="00AB3622" w:rsidP="00EB0947">
      <w:pPr>
        <w:spacing w:line="276" w:lineRule="auto"/>
        <w:ind w:firstLine="720"/>
        <w:jc w:val="both"/>
        <w:rPr>
          <w:rFonts w:ascii="Times New Roman" w:eastAsia="Times New Roman" w:hAnsi="Times New Roman" w:cs="Times New Roman"/>
          <w:sz w:val="24"/>
          <w:szCs w:val="24"/>
          <w:lang w:val="en-GB" w:eastAsia="en-GB"/>
        </w:rPr>
      </w:pPr>
      <w:r w:rsidRPr="00241D63">
        <w:rPr>
          <w:rFonts w:ascii="Times New Roman" w:eastAsia="Times New Roman" w:hAnsi="Times New Roman" w:cs="Times New Roman"/>
          <w:sz w:val="24"/>
          <w:szCs w:val="24"/>
          <w:lang w:val="en-GB" w:eastAsia="en-GB"/>
        </w:rPr>
        <w:t xml:space="preserve">As mentioned </w:t>
      </w:r>
      <w:r w:rsidR="00ED79B5" w:rsidRPr="00241D63">
        <w:rPr>
          <w:rFonts w:ascii="Times New Roman" w:eastAsia="Times New Roman" w:hAnsi="Times New Roman" w:cs="Times New Roman"/>
          <w:sz w:val="24"/>
          <w:szCs w:val="24"/>
          <w:lang w:val="en-GB" w:eastAsia="en-GB"/>
        </w:rPr>
        <w:t>in the</w:t>
      </w:r>
      <w:r w:rsidRPr="00241D63">
        <w:rPr>
          <w:rFonts w:ascii="Times New Roman" w:eastAsia="Times New Roman" w:hAnsi="Times New Roman" w:cs="Times New Roman"/>
          <w:sz w:val="24"/>
          <w:szCs w:val="24"/>
          <w:lang w:val="en-GB" w:eastAsia="en-GB"/>
        </w:rPr>
        <w:t xml:space="preserve"> result and analyses section, p</w:t>
      </w:r>
      <w:r w:rsidR="00254680" w:rsidRPr="00241D63">
        <w:rPr>
          <w:rFonts w:ascii="Times New Roman" w:eastAsia="Times New Roman" w:hAnsi="Times New Roman" w:cs="Times New Roman"/>
          <w:sz w:val="24"/>
          <w:szCs w:val="24"/>
          <w:lang w:val="en-GB" w:eastAsia="en-GB"/>
        </w:rPr>
        <w:t>resently, there are many countries involved in wellness tourism with various wellness products. For example, India is a well-known destination for meditation, yoga and Ayurveda treatment. Kenya, Tanzania and Botswana are specialized in</w:t>
      </w:r>
      <w:r w:rsidR="00762A09"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t>sa</w:t>
      </w:r>
      <w:r w:rsidR="00A93CD7" w:rsidRPr="00241D63">
        <w:rPr>
          <w:rFonts w:ascii="Times New Roman" w:eastAsia="Times New Roman" w:hAnsi="Times New Roman" w:cs="Times New Roman"/>
          <w:sz w:val="24"/>
          <w:szCs w:val="24"/>
          <w:lang w:val="en-GB" w:eastAsia="en-GB"/>
        </w:rPr>
        <w:t xml:space="preserve">fari spas. </w:t>
      </w:r>
      <w:r w:rsidR="00254680" w:rsidRPr="00241D63">
        <w:rPr>
          <w:rFonts w:ascii="Times New Roman" w:eastAsia="Times New Roman" w:hAnsi="Times New Roman" w:cs="Times New Roman"/>
          <w:sz w:val="24"/>
          <w:szCs w:val="24"/>
          <w:lang w:val="en-GB" w:eastAsia="en-GB"/>
        </w:rPr>
        <w:t xml:space="preserve"> </w:t>
      </w:r>
      <w:r w:rsidR="00A93CD7" w:rsidRPr="00241D63">
        <w:rPr>
          <w:rFonts w:ascii="Times New Roman" w:eastAsia="Times New Roman" w:hAnsi="Times New Roman" w:cs="Times New Roman"/>
          <w:sz w:val="24"/>
          <w:szCs w:val="24"/>
          <w:lang w:val="en-GB" w:eastAsia="en-GB"/>
        </w:rPr>
        <w:t>In</w:t>
      </w:r>
      <w:r w:rsidR="00254680" w:rsidRPr="00241D63">
        <w:rPr>
          <w:rFonts w:ascii="Times New Roman" w:eastAsia="Times New Roman" w:hAnsi="Times New Roman" w:cs="Times New Roman"/>
          <w:sz w:val="24"/>
          <w:szCs w:val="24"/>
          <w:lang w:val="en-GB" w:eastAsia="en-GB"/>
        </w:rPr>
        <w:t xml:space="preserve"> the post – COVID – 19 pandemic era, while Sri Lanka as a wellness tourism destination re-enters the world market, it faces many challenges.</w:t>
      </w:r>
      <w:r w:rsidR="00D23853" w:rsidRPr="00241D63">
        <w:rPr>
          <w:rFonts w:ascii="Times New Roman" w:eastAsia="Times New Roman" w:hAnsi="Times New Roman" w:cs="Times New Roman"/>
          <w:sz w:val="24"/>
          <w:szCs w:val="24"/>
          <w:lang w:val="en-GB" w:eastAsia="en-GB"/>
        </w:rPr>
        <w:t xml:space="preserve"> So product differentiation should be </w:t>
      </w:r>
      <w:r w:rsidR="00254680" w:rsidRPr="00241D63">
        <w:rPr>
          <w:rFonts w:ascii="Times New Roman" w:eastAsia="Times New Roman" w:hAnsi="Times New Roman" w:cs="Times New Roman"/>
          <w:sz w:val="24"/>
          <w:szCs w:val="24"/>
          <w:lang w:val="en-GB" w:eastAsia="en-GB"/>
        </w:rPr>
        <w:t xml:space="preserve">considered as a major strategic tool to capture the new market and retain it in the existing market. Product differentiation is a process of creativity and innovative approach that can assist to distinguish a nature of the product </w:t>
      </w:r>
      <w:r w:rsidR="00ED79B5" w:rsidRPr="00241D63">
        <w:rPr>
          <w:rFonts w:ascii="Times New Roman" w:eastAsia="Times New Roman" w:hAnsi="Times New Roman" w:cs="Times New Roman"/>
          <w:sz w:val="24"/>
          <w:szCs w:val="24"/>
          <w:lang w:val="en-GB" w:eastAsia="en-GB"/>
        </w:rPr>
        <w:t>from another</w:t>
      </w:r>
      <w:r w:rsidR="00254680" w:rsidRPr="00241D63">
        <w:rPr>
          <w:rFonts w:ascii="Times New Roman" w:eastAsia="Times New Roman" w:hAnsi="Times New Roman" w:cs="Times New Roman"/>
          <w:sz w:val="24"/>
          <w:szCs w:val="24"/>
          <w:lang w:val="en-GB" w:eastAsia="en-GB"/>
        </w:rPr>
        <w:t xml:space="preserve"> product (</w:t>
      </w:r>
      <w:r w:rsidR="000C5B5C" w:rsidRPr="00241D63">
        <w:rPr>
          <w:rFonts w:ascii="Times New Roman" w:eastAsia="Times New Roman" w:hAnsi="Times New Roman" w:cs="Times New Roman"/>
          <w:sz w:val="24"/>
          <w:szCs w:val="24"/>
          <w:lang w:val="en-GB" w:eastAsia="en-GB"/>
        </w:rPr>
        <w:t>Salazar-</w:t>
      </w:r>
      <w:proofErr w:type="spellStart"/>
      <w:r w:rsidR="000C5B5C" w:rsidRPr="00241D63">
        <w:rPr>
          <w:rFonts w:ascii="Times New Roman" w:eastAsia="Times New Roman" w:hAnsi="Times New Roman" w:cs="Times New Roman"/>
          <w:sz w:val="24"/>
          <w:szCs w:val="24"/>
          <w:lang w:val="en-GB" w:eastAsia="en-GB"/>
        </w:rPr>
        <w:t>Ordóñez</w:t>
      </w:r>
      <w:proofErr w:type="spellEnd"/>
      <w:r w:rsidR="006F4FE8" w:rsidRPr="00241D63">
        <w:rPr>
          <w:rFonts w:ascii="Times New Roman" w:eastAsia="Times New Roman" w:hAnsi="Times New Roman" w:cs="Times New Roman"/>
          <w:sz w:val="24"/>
          <w:szCs w:val="24"/>
          <w:lang w:val="en-GB" w:eastAsia="en-GB"/>
        </w:rPr>
        <w:t xml:space="preserve"> et al.,</w:t>
      </w:r>
      <w:r w:rsidR="000C5B5C" w:rsidRPr="00241D63">
        <w:rPr>
          <w:rFonts w:ascii="Times New Roman" w:eastAsia="Times New Roman" w:hAnsi="Times New Roman" w:cs="Times New Roman"/>
          <w:sz w:val="24"/>
          <w:szCs w:val="24"/>
          <w:lang w:val="en-GB" w:eastAsia="en-GB"/>
        </w:rPr>
        <w:t xml:space="preserve"> 2018).</w:t>
      </w:r>
      <w:r w:rsidR="00D23853" w:rsidRPr="00241D63">
        <w:rPr>
          <w:rFonts w:ascii="Times New Roman" w:eastAsia="Times New Roman" w:hAnsi="Times New Roman" w:cs="Times New Roman"/>
          <w:sz w:val="24"/>
          <w:szCs w:val="24"/>
          <w:lang w:val="en-GB" w:eastAsia="en-GB"/>
        </w:rPr>
        <w:t xml:space="preserve"> In fact, </w:t>
      </w:r>
      <w:r w:rsidR="00762A09" w:rsidRPr="00241D63">
        <w:rPr>
          <w:rFonts w:ascii="Times New Roman" w:eastAsia="Times New Roman" w:hAnsi="Times New Roman" w:cs="Times New Roman"/>
          <w:sz w:val="24"/>
          <w:szCs w:val="24"/>
          <w:lang w:val="en-GB" w:eastAsia="en-GB"/>
        </w:rPr>
        <w:t xml:space="preserve">it </w:t>
      </w:r>
      <w:r w:rsidR="00254680" w:rsidRPr="00241D63">
        <w:rPr>
          <w:rFonts w:ascii="Times New Roman" w:eastAsia="Times New Roman" w:hAnsi="Times New Roman" w:cs="Times New Roman"/>
          <w:sz w:val="24"/>
          <w:szCs w:val="24"/>
          <w:lang w:val="en-GB" w:eastAsia="en-GB"/>
        </w:rPr>
        <w:t>continuously plays a very significant role in gaining competitive advantage</w:t>
      </w:r>
      <w:r w:rsidR="006F4FE8"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t>In the case of wellness tourism in Sri Lanka, the product differentiation strategy is appl</w:t>
      </w:r>
      <w:r w:rsidR="00D23853" w:rsidRPr="00241D63">
        <w:rPr>
          <w:rFonts w:ascii="Times New Roman" w:eastAsia="Times New Roman" w:hAnsi="Times New Roman" w:cs="Times New Roman"/>
          <w:sz w:val="24"/>
          <w:szCs w:val="24"/>
          <w:lang w:val="en-GB" w:eastAsia="en-GB"/>
        </w:rPr>
        <w:t xml:space="preserve">icable in the following </w:t>
      </w:r>
      <w:r w:rsidR="00254680" w:rsidRPr="00241D63">
        <w:rPr>
          <w:rFonts w:ascii="Times New Roman" w:eastAsia="Times New Roman" w:hAnsi="Times New Roman" w:cs="Times New Roman"/>
          <w:sz w:val="24"/>
          <w:szCs w:val="24"/>
          <w:lang w:val="en-GB" w:eastAsia="en-GB"/>
        </w:rPr>
        <w:t xml:space="preserve">forms of provision of </w:t>
      </w:r>
      <w:r w:rsidR="00762A09" w:rsidRPr="00241D63">
        <w:rPr>
          <w:rFonts w:ascii="Times New Roman" w:eastAsia="Times New Roman" w:hAnsi="Times New Roman" w:cs="Times New Roman"/>
          <w:sz w:val="24"/>
          <w:szCs w:val="24"/>
          <w:lang w:val="en-GB" w:eastAsia="en-GB"/>
        </w:rPr>
        <w:t>services: tourist</w:t>
      </w:r>
      <w:r w:rsidR="00254680"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lastRenderedPageBreak/>
        <w:t>service, quality of services, different packages of services and modified service delivery. If Sri Lanka</w:t>
      </w:r>
      <w:r w:rsidR="00762A09"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t>ha</w:t>
      </w:r>
      <w:r w:rsidR="00762A09" w:rsidRPr="00241D63">
        <w:rPr>
          <w:rFonts w:ascii="Times New Roman" w:eastAsia="Times New Roman" w:hAnsi="Times New Roman" w:cs="Times New Roman"/>
          <w:sz w:val="24"/>
          <w:szCs w:val="24"/>
          <w:lang w:val="en-GB" w:eastAsia="en-GB"/>
        </w:rPr>
        <w:t>s</w:t>
      </w:r>
      <w:r w:rsidR="00254680" w:rsidRPr="00241D63">
        <w:rPr>
          <w:rFonts w:ascii="Times New Roman" w:eastAsia="Times New Roman" w:hAnsi="Times New Roman" w:cs="Times New Roman"/>
          <w:sz w:val="24"/>
          <w:szCs w:val="24"/>
          <w:lang w:val="en-GB" w:eastAsia="en-GB"/>
        </w:rPr>
        <w:t xml:space="preserve"> a Unique Selling Proposition (USP), it, definitely, will assist to distinguish Sri Lankan wellness products from other countries</w:t>
      </w:r>
      <w:r w:rsidR="00B51F2B" w:rsidRPr="00241D63">
        <w:rPr>
          <w:rFonts w:ascii="Times New Roman" w:eastAsia="Times New Roman" w:hAnsi="Times New Roman" w:cs="Times New Roman"/>
          <w:sz w:val="24"/>
          <w:szCs w:val="24"/>
          <w:lang w:val="en-GB" w:eastAsia="en-GB"/>
        </w:rPr>
        <w:t>’</w:t>
      </w:r>
      <w:r w:rsidR="00254680" w:rsidRPr="00241D63">
        <w:rPr>
          <w:rFonts w:ascii="Times New Roman" w:eastAsia="Times New Roman" w:hAnsi="Times New Roman" w:cs="Times New Roman"/>
          <w:sz w:val="24"/>
          <w:szCs w:val="24"/>
          <w:lang w:val="en-GB" w:eastAsia="en-GB"/>
        </w:rPr>
        <w:t xml:space="preserve"> products, and to position Sri Lanka itself, as a well-developed wellness tourism destination. Further, </w:t>
      </w:r>
      <w:r w:rsidR="00B51F2B" w:rsidRPr="00241D63">
        <w:rPr>
          <w:rFonts w:ascii="Times New Roman" w:eastAsia="Times New Roman" w:hAnsi="Times New Roman" w:cs="Times New Roman"/>
          <w:sz w:val="24"/>
          <w:szCs w:val="24"/>
          <w:lang w:val="en-GB" w:eastAsia="en-GB"/>
        </w:rPr>
        <w:t xml:space="preserve">the </w:t>
      </w:r>
      <w:r w:rsidR="00254680" w:rsidRPr="00241D63">
        <w:rPr>
          <w:rFonts w:ascii="Times New Roman" w:eastAsia="Times New Roman" w:hAnsi="Times New Roman" w:cs="Times New Roman"/>
          <w:sz w:val="24"/>
          <w:szCs w:val="24"/>
          <w:lang w:val="en-GB" w:eastAsia="en-GB"/>
        </w:rPr>
        <w:t>target market for the Sri Lankan wellness products should be re-profiled and re – set with the intensive marketing promotion programme.</w:t>
      </w:r>
      <w:r w:rsidR="00E97794" w:rsidRPr="00241D63">
        <w:rPr>
          <w:rFonts w:ascii="Times New Roman" w:eastAsia="Times New Roman" w:hAnsi="Times New Roman" w:cs="Times New Roman"/>
          <w:sz w:val="24"/>
          <w:szCs w:val="24"/>
          <w:lang w:val="en-GB" w:eastAsia="en-GB"/>
        </w:rPr>
        <w:t xml:space="preserve"> T</w:t>
      </w:r>
      <w:r w:rsidR="00254680" w:rsidRPr="00241D63">
        <w:rPr>
          <w:rFonts w:ascii="Times New Roman" w:eastAsia="Times New Roman" w:hAnsi="Times New Roman" w:cs="Times New Roman"/>
          <w:sz w:val="24"/>
          <w:szCs w:val="24"/>
          <w:lang w:val="en-GB" w:eastAsia="en-GB"/>
        </w:rPr>
        <w:t>he digital era, through the usefulness of the digital media can</w:t>
      </w:r>
      <w:r w:rsidR="00B51F2B"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t>gain</w:t>
      </w:r>
      <w:r w:rsidR="00B51F2B"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t xml:space="preserve">more advantages in repositioning and rebranding. In fact, Sri Lanka Tourism Development Authority and Sri Lanka Promotion Bureau should </w:t>
      </w:r>
      <w:r w:rsidR="00B51F2B" w:rsidRPr="00241D63">
        <w:rPr>
          <w:rFonts w:ascii="Times New Roman" w:eastAsia="Times New Roman" w:hAnsi="Times New Roman" w:cs="Times New Roman"/>
          <w:sz w:val="24"/>
          <w:szCs w:val="24"/>
          <w:lang w:val="en-GB" w:eastAsia="en-GB"/>
        </w:rPr>
        <w:t xml:space="preserve">take all </w:t>
      </w:r>
      <w:r w:rsidR="00254680" w:rsidRPr="00241D63">
        <w:rPr>
          <w:rFonts w:ascii="Times New Roman" w:eastAsia="Times New Roman" w:hAnsi="Times New Roman" w:cs="Times New Roman"/>
          <w:sz w:val="24"/>
          <w:szCs w:val="24"/>
          <w:lang w:val="en-GB" w:eastAsia="en-GB"/>
        </w:rPr>
        <w:t xml:space="preserve">efforts to promote wellness tourism abroad with the collaboration of </w:t>
      </w:r>
      <w:r w:rsidR="00B51F2B" w:rsidRPr="00241D63">
        <w:rPr>
          <w:rFonts w:ascii="Times New Roman" w:eastAsia="Times New Roman" w:hAnsi="Times New Roman" w:cs="Times New Roman"/>
          <w:sz w:val="24"/>
          <w:szCs w:val="24"/>
          <w:lang w:val="en-GB" w:eastAsia="en-GB"/>
        </w:rPr>
        <w:t xml:space="preserve">the </w:t>
      </w:r>
      <w:r w:rsidR="00254680" w:rsidRPr="00241D63">
        <w:rPr>
          <w:rFonts w:ascii="Times New Roman" w:eastAsia="Times New Roman" w:hAnsi="Times New Roman" w:cs="Times New Roman"/>
          <w:sz w:val="24"/>
          <w:szCs w:val="24"/>
          <w:lang w:val="en-GB" w:eastAsia="en-GB"/>
        </w:rPr>
        <w:t>private</w:t>
      </w:r>
      <w:r w:rsidR="00B51F2B" w:rsidRPr="00241D63">
        <w:rPr>
          <w:rFonts w:ascii="Times New Roman" w:eastAsia="Times New Roman" w:hAnsi="Times New Roman" w:cs="Times New Roman"/>
          <w:sz w:val="24"/>
          <w:szCs w:val="24"/>
          <w:lang w:val="en-GB" w:eastAsia="en-GB"/>
        </w:rPr>
        <w:t xml:space="preserve"> sector,</w:t>
      </w:r>
      <w:r w:rsidR="00254680" w:rsidRPr="00241D63">
        <w:rPr>
          <w:rFonts w:ascii="Times New Roman" w:eastAsia="Times New Roman" w:hAnsi="Times New Roman" w:cs="Times New Roman"/>
          <w:sz w:val="24"/>
          <w:szCs w:val="24"/>
          <w:lang w:val="en-GB" w:eastAsia="en-GB"/>
        </w:rPr>
        <w:t xml:space="preserve"> </w:t>
      </w:r>
      <w:r w:rsidR="00ED79B5" w:rsidRPr="00241D63">
        <w:rPr>
          <w:rFonts w:ascii="Times New Roman" w:eastAsia="Times New Roman" w:hAnsi="Times New Roman" w:cs="Times New Roman"/>
          <w:sz w:val="24"/>
          <w:szCs w:val="24"/>
          <w:lang w:val="en-GB" w:eastAsia="en-GB"/>
        </w:rPr>
        <w:t>and the</w:t>
      </w:r>
      <w:r w:rsidR="00254680" w:rsidRPr="00241D63">
        <w:rPr>
          <w:rFonts w:ascii="Times New Roman" w:eastAsia="Times New Roman" w:hAnsi="Times New Roman" w:cs="Times New Roman"/>
          <w:sz w:val="24"/>
          <w:szCs w:val="24"/>
          <w:lang w:val="en-GB" w:eastAsia="en-GB"/>
        </w:rPr>
        <w:t xml:space="preserve"> Sri Lankan </w:t>
      </w:r>
      <w:r w:rsidR="00ED79B5" w:rsidRPr="00241D63">
        <w:rPr>
          <w:rFonts w:ascii="Times New Roman" w:eastAsia="Times New Roman" w:hAnsi="Times New Roman" w:cs="Times New Roman"/>
          <w:sz w:val="24"/>
          <w:szCs w:val="24"/>
          <w:lang w:val="en-GB" w:eastAsia="en-GB"/>
        </w:rPr>
        <w:t>Embassies abroad</w:t>
      </w:r>
      <w:r w:rsidR="00254680" w:rsidRPr="00241D63">
        <w:rPr>
          <w:rFonts w:ascii="Times New Roman" w:eastAsia="Times New Roman" w:hAnsi="Times New Roman" w:cs="Times New Roman"/>
          <w:sz w:val="24"/>
          <w:szCs w:val="24"/>
          <w:lang w:val="en-GB" w:eastAsia="en-GB"/>
        </w:rPr>
        <w:t>. It is possible because according to</w:t>
      </w:r>
      <w:r w:rsidR="00B51F2B" w:rsidRPr="00241D63">
        <w:rPr>
          <w:rFonts w:ascii="Times New Roman" w:eastAsia="Times New Roman" w:hAnsi="Times New Roman" w:cs="Times New Roman"/>
          <w:sz w:val="24"/>
          <w:szCs w:val="24"/>
          <w:lang w:val="en-GB" w:eastAsia="en-GB"/>
        </w:rPr>
        <w:t xml:space="preserve"> </w:t>
      </w:r>
      <w:r w:rsidR="00254680" w:rsidRPr="00241D63">
        <w:rPr>
          <w:rFonts w:ascii="Times New Roman" w:eastAsia="Times New Roman" w:hAnsi="Times New Roman" w:cs="Times New Roman"/>
          <w:sz w:val="24"/>
          <w:szCs w:val="24"/>
          <w:lang w:val="en-GB" w:eastAsia="en-GB"/>
        </w:rPr>
        <w:t>previous Sri Lankan studies</w:t>
      </w:r>
      <w:r w:rsidR="00ED79B5" w:rsidRPr="00241D63">
        <w:rPr>
          <w:rFonts w:ascii="Times New Roman" w:eastAsia="Times New Roman" w:hAnsi="Times New Roman" w:cs="Times New Roman"/>
          <w:sz w:val="24"/>
          <w:szCs w:val="24"/>
          <w:lang w:val="en-GB" w:eastAsia="en-GB"/>
        </w:rPr>
        <w:t>, in</w:t>
      </w:r>
      <w:r w:rsidR="00254680" w:rsidRPr="00241D63">
        <w:rPr>
          <w:rFonts w:ascii="Times New Roman" w:eastAsia="Times New Roman" w:hAnsi="Times New Roman" w:cs="Times New Roman"/>
          <w:sz w:val="24"/>
          <w:szCs w:val="24"/>
          <w:lang w:val="en-GB" w:eastAsia="en-GB"/>
        </w:rPr>
        <w:t xml:space="preserve"> the aftermath of the civil war – 2009, the SLTD and its sister organizations internationally launched various propagandas. As a result, the tourism industry gradually boomed. In addition to that, with the private and public collaboration and participation, expectations of tourists should be managed by implementing customer engagement programmes. In fact, customer engagement makes it possible to understand tourists’ actual expectations. Actually wellness products are tailored or customized products. Hence, customer engagement in the service delivery process is more important. The Sri Lankan hoteliers and travel agents should work together with STDA and EDB to extend their network with internationally reputed foreign hotels and travel agents to bring wellness seekers to Sri Lanka. Further, </w:t>
      </w:r>
      <w:r w:rsidR="00B51F2B" w:rsidRPr="00241D63">
        <w:rPr>
          <w:rFonts w:ascii="Times New Roman" w:eastAsia="Times New Roman" w:hAnsi="Times New Roman" w:cs="Times New Roman"/>
          <w:sz w:val="24"/>
          <w:szCs w:val="24"/>
          <w:lang w:val="en-GB" w:eastAsia="en-GB"/>
        </w:rPr>
        <w:t>t</w:t>
      </w:r>
      <w:r w:rsidR="00254680" w:rsidRPr="00241D63">
        <w:rPr>
          <w:rFonts w:ascii="Times New Roman" w:eastAsia="Times New Roman" w:hAnsi="Times New Roman" w:cs="Times New Roman"/>
          <w:sz w:val="24"/>
          <w:szCs w:val="24"/>
          <w:lang w:val="en-GB" w:eastAsia="en-GB"/>
        </w:rPr>
        <w:t>he Sri Lankan hoteliers and travel agents should be encouraged to perform as the brand embossers for Sri Lankan authentic wellness products through their international branches. </w:t>
      </w:r>
    </w:p>
    <w:p w14:paraId="1FB5F870" w14:textId="77777777" w:rsidR="00E97794" w:rsidRDefault="00E97794" w:rsidP="00D23819">
      <w:pPr>
        <w:spacing w:line="276" w:lineRule="auto"/>
        <w:jc w:val="both"/>
        <w:rPr>
          <w:rFonts w:ascii="Times New Roman" w:hAnsi="Times New Roman" w:cs="Times New Roman"/>
          <w:sz w:val="24"/>
          <w:szCs w:val="24"/>
        </w:rPr>
      </w:pPr>
    </w:p>
    <w:p w14:paraId="358F735E" w14:textId="052C554E" w:rsidR="00EB0947" w:rsidRDefault="00BD1855" w:rsidP="00D23819">
      <w:pPr>
        <w:spacing w:line="276" w:lineRule="auto"/>
        <w:jc w:val="both"/>
        <w:rPr>
          <w:rFonts w:ascii="Times New Roman" w:eastAsia="Times New Roman" w:hAnsi="Times New Roman" w:cs="Arial"/>
          <w:b/>
          <w:bCs/>
          <w:i/>
          <w:iCs/>
          <w:sz w:val="24"/>
          <w:szCs w:val="28"/>
          <w:lang w:val="en-GB" w:eastAsia="en-GB"/>
        </w:rPr>
      </w:pPr>
      <w:r>
        <w:rPr>
          <w:rFonts w:ascii="Times New Roman" w:eastAsia="Times New Roman" w:hAnsi="Times New Roman" w:cs="Arial"/>
          <w:b/>
          <w:bCs/>
          <w:i/>
          <w:iCs/>
          <w:sz w:val="24"/>
          <w:szCs w:val="28"/>
          <w:lang w:val="en-GB" w:eastAsia="en-GB"/>
        </w:rPr>
        <w:t xml:space="preserve">5.2 </w:t>
      </w:r>
      <w:r w:rsidR="00DE30F8" w:rsidRPr="00241D63">
        <w:rPr>
          <w:rFonts w:ascii="Times New Roman" w:eastAsia="Times New Roman" w:hAnsi="Times New Roman" w:cs="Arial"/>
          <w:b/>
          <w:bCs/>
          <w:i/>
          <w:iCs/>
          <w:sz w:val="24"/>
          <w:szCs w:val="28"/>
          <w:lang w:val="en-GB" w:eastAsia="en-GB"/>
        </w:rPr>
        <w:t xml:space="preserve">Diversified </w:t>
      </w:r>
      <w:r w:rsidR="00C97236" w:rsidRPr="00241D63">
        <w:rPr>
          <w:rFonts w:ascii="Times New Roman" w:eastAsia="Times New Roman" w:hAnsi="Times New Roman" w:cs="Arial"/>
          <w:b/>
          <w:bCs/>
          <w:i/>
          <w:iCs/>
          <w:sz w:val="24"/>
          <w:szCs w:val="28"/>
          <w:lang w:val="en-GB" w:eastAsia="en-GB"/>
        </w:rPr>
        <w:t>Wellness</w:t>
      </w:r>
      <w:r w:rsidR="00DE30F8" w:rsidRPr="00241D63">
        <w:rPr>
          <w:rFonts w:ascii="Times New Roman" w:eastAsia="Times New Roman" w:hAnsi="Times New Roman" w:cs="Arial"/>
          <w:b/>
          <w:bCs/>
          <w:i/>
          <w:iCs/>
          <w:sz w:val="24"/>
          <w:szCs w:val="28"/>
          <w:lang w:val="en-GB" w:eastAsia="en-GB"/>
        </w:rPr>
        <w:t xml:space="preserve"> Tourism Activities</w:t>
      </w:r>
    </w:p>
    <w:p w14:paraId="2308B43C" w14:textId="5B49A108" w:rsidR="00E97794" w:rsidRPr="00BD1855" w:rsidRDefault="00DE30F8" w:rsidP="00D23819">
      <w:pPr>
        <w:spacing w:line="276" w:lineRule="auto"/>
        <w:jc w:val="both"/>
        <w:rPr>
          <w:rFonts w:ascii="Times New Roman" w:eastAsia="Times New Roman" w:hAnsi="Times New Roman" w:cs="Arial"/>
          <w:b/>
          <w:bCs/>
          <w:i/>
          <w:iCs/>
          <w:sz w:val="24"/>
          <w:szCs w:val="28"/>
          <w:lang w:val="en-GB" w:eastAsia="en-GB"/>
        </w:rPr>
      </w:pPr>
      <w:r w:rsidRPr="00241D63">
        <w:rPr>
          <w:rFonts w:ascii="Times New Roman" w:eastAsia="Times New Roman" w:hAnsi="Times New Roman" w:cs="Arial"/>
          <w:b/>
          <w:bCs/>
          <w:i/>
          <w:iCs/>
          <w:sz w:val="24"/>
          <w:szCs w:val="28"/>
          <w:lang w:val="en-GB" w:eastAsia="en-GB"/>
        </w:rPr>
        <w:t xml:space="preserve"> </w:t>
      </w:r>
      <w:r w:rsidR="00C97236" w:rsidRPr="00241D63">
        <w:rPr>
          <w:rFonts w:ascii="Times New Roman" w:eastAsia="Times New Roman" w:hAnsi="Times New Roman" w:cs="Arial"/>
          <w:b/>
          <w:bCs/>
          <w:i/>
          <w:iCs/>
          <w:sz w:val="24"/>
          <w:szCs w:val="28"/>
          <w:lang w:val="en-GB" w:eastAsia="en-GB"/>
        </w:rPr>
        <w:t xml:space="preserve"> </w:t>
      </w:r>
      <w:r w:rsidR="00B63CA7" w:rsidRPr="00241D63">
        <w:rPr>
          <w:rFonts w:ascii="Times New Roman" w:eastAsia="Times New Roman" w:hAnsi="Times New Roman" w:cs="Arial"/>
          <w:b/>
          <w:bCs/>
          <w:i/>
          <w:iCs/>
          <w:sz w:val="24"/>
          <w:szCs w:val="28"/>
          <w:lang w:val="en-GB" w:eastAsia="en-GB"/>
        </w:rPr>
        <w:t xml:space="preserve"> </w:t>
      </w:r>
      <w:r w:rsidR="001E4D80" w:rsidRPr="00241D63">
        <w:rPr>
          <w:rFonts w:ascii="Times New Roman" w:eastAsia="Times New Roman" w:hAnsi="Times New Roman" w:cs="Arial"/>
          <w:b/>
          <w:bCs/>
          <w:i/>
          <w:iCs/>
          <w:sz w:val="24"/>
          <w:szCs w:val="28"/>
          <w:lang w:val="en-GB" w:eastAsia="en-GB"/>
        </w:rPr>
        <w:t xml:space="preserve"> </w:t>
      </w:r>
    </w:p>
    <w:p w14:paraId="6689FD95" w14:textId="1DC365B2" w:rsidR="00B458DC" w:rsidRPr="00241D63" w:rsidRDefault="00DE30F8" w:rsidP="00BD1855">
      <w:pPr>
        <w:spacing w:line="276" w:lineRule="auto"/>
        <w:ind w:firstLine="720"/>
        <w:jc w:val="both"/>
        <w:rPr>
          <w:rFonts w:ascii="Times New Roman" w:hAnsi="Times New Roman" w:cs="Times New Roman"/>
          <w:sz w:val="24"/>
          <w:szCs w:val="24"/>
        </w:rPr>
      </w:pPr>
      <w:r w:rsidRPr="00241D63">
        <w:rPr>
          <w:rFonts w:ascii="Times New Roman" w:hAnsi="Times New Roman" w:cs="Times New Roman"/>
          <w:sz w:val="24"/>
          <w:szCs w:val="24"/>
        </w:rPr>
        <w:t xml:space="preserve">The diversification </w:t>
      </w:r>
      <w:r w:rsidR="00ED79B5" w:rsidRPr="00241D63">
        <w:rPr>
          <w:rFonts w:ascii="Times New Roman" w:hAnsi="Times New Roman" w:cs="Times New Roman"/>
          <w:sz w:val="24"/>
          <w:szCs w:val="24"/>
        </w:rPr>
        <w:t>of tourism</w:t>
      </w:r>
      <w:r w:rsidRPr="00241D63">
        <w:rPr>
          <w:rFonts w:ascii="Times New Roman" w:hAnsi="Times New Roman" w:cs="Times New Roman"/>
          <w:sz w:val="24"/>
          <w:szCs w:val="24"/>
        </w:rPr>
        <w:t xml:space="preserve"> product</w:t>
      </w:r>
      <w:r w:rsidR="00B51F2B" w:rsidRPr="00241D63">
        <w:rPr>
          <w:rFonts w:ascii="Times New Roman" w:hAnsi="Times New Roman" w:cs="Times New Roman"/>
          <w:sz w:val="24"/>
          <w:szCs w:val="24"/>
        </w:rPr>
        <w:t>s</w:t>
      </w:r>
      <w:r w:rsidRPr="00241D63">
        <w:rPr>
          <w:rFonts w:ascii="Times New Roman" w:hAnsi="Times New Roman" w:cs="Times New Roman"/>
          <w:sz w:val="24"/>
          <w:szCs w:val="24"/>
        </w:rPr>
        <w:t xml:space="preserve"> is a significant strategy that can be used to increase the competitive capacity of the tourist destinations and is a tactic that can reduce the unfavora</w:t>
      </w:r>
      <w:r w:rsidR="00C655B2" w:rsidRPr="00241D63">
        <w:rPr>
          <w:rFonts w:ascii="Times New Roman" w:hAnsi="Times New Roman" w:cs="Times New Roman"/>
          <w:sz w:val="24"/>
          <w:szCs w:val="24"/>
        </w:rPr>
        <w:t xml:space="preserve">ble effects of the off-seasons (do Valle, </w:t>
      </w:r>
      <w:proofErr w:type="spellStart"/>
      <w:r w:rsidR="00C655B2" w:rsidRPr="00241D63">
        <w:rPr>
          <w:rFonts w:ascii="Times New Roman" w:hAnsi="Times New Roman" w:cs="Times New Roman"/>
          <w:sz w:val="24"/>
          <w:szCs w:val="24"/>
        </w:rPr>
        <w:t>Guerreiro</w:t>
      </w:r>
      <w:proofErr w:type="spellEnd"/>
      <w:r w:rsidR="006F4FE8" w:rsidRPr="00241D63">
        <w:rPr>
          <w:rFonts w:ascii="Times New Roman" w:hAnsi="Times New Roman" w:cs="Times New Roman"/>
          <w:sz w:val="24"/>
          <w:szCs w:val="24"/>
        </w:rPr>
        <w:t xml:space="preserve"> et al., </w:t>
      </w:r>
      <w:r w:rsidR="00C655B2" w:rsidRPr="00241D63">
        <w:rPr>
          <w:rFonts w:ascii="Times New Roman" w:hAnsi="Times New Roman" w:cs="Times New Roman"/>
          <w:sz w:val="24"/>
          <w:szCs w:val="24"/>
        </w:rPr>
        <w:t xml:space="preserve">2011, p. 245). </w:t>
      </w:r>
      <w:r w:rsidRPr="00241D63">
        <w:rPr>
          <w:rFonts w:ascii="Times New Roman" w:hAnsi="Times New Roman" w:cs="Times New Roman"/>
          <w:sz w:val="24"/>
          <w:szCs w:val="24"/>
        </w:rPr>
        <w:t xml:space="preserve">Therefore, tourist destinations should have a well-considered product expansion scheme. </w:t>
      </w:r>
      <w:r w:rsidR="00C655B2" w:rsidRPr="00241D63">
        <w:rPr>
          <w:rFonts w:ascii="Times New Roman" w:hAnsi="Times New Roman" w:cs="Times New Roman"/>
          <w:sz w:val="24"/>
          <w:szCs w:val="24"/>
        </w:rPr>
        <w:t>Interview</w:t>
      </w:r>
      <w:r w:rsidR="00C53836" w:rsidRPr="00241D63">
        <w:rPr>
          <w:rFonts w:ascii="Times New Roman" w:hAnsi="Times New Roman" w:cs="Times New Roman"/>
          <w:sz w:val="24"/>
          <w:szCs w:val="24"/>
        </w:rPr>
        <w:t>s</w:t>
      </w:r>
      <w:r w:rsidR="00C655B2" w:rsidRPr="00241D63">
        <w:rPr>
          <w:rFonts w:ascii="Times New Roman" w:hAnsi="Times New Roman" w:cs="Times New Roman"/>
          <w:sz w:val="24"/>
          <w:szCs w:val="24"/>
        </w:rPr>
        <w:t xml:space="preserve"> with many wellness business </w:t>
      </w:r>
      <w:r w:rsidR="00EE6A33" w:rsidRPr="00241D63">
        <w:rPr>
          <w:rFonts w:ascii="Times New Roman" w:hAnsi="Times New Roman" w:cs="Times New Roman"/>
          <w:sz w:val="24"/>
          <w:szCs w:val="24"/>
        </w:rPr>
        <w:t>operators confirmed</w:t>
      </w:r>
      <w:r w:rsidR="00C655B2" w:rsidRPr="00241D63">
        <w:rPr>
          <w:rFonts w:ascii="Times New Roman" w:hAnsi="Times New Roman" w:cs="Times New Roman"/>
          <w:sz w:val="24"/>
          <w:szCs w:val="24"/>
        </w:rPr>
        <w:t xml:space="preserve"> that national and international tourists expect </w:t>
      </w:r>
      <w:r w:rsidR="00EE6A33" w:rsidRPr="00241D63">
        <w:rPr>
          <w:rFonts w:ascii="Times New Roman" w:hAnsi="Times New Roman" w:cs="Times New Roman"/>
          <w:sz w:val="24"/>
          <w:szCs w:val="24"/>
        </w:rPr>
        <w:t xml:space="preserve">diversified wellness products. </w:t>
      </w:r>
      <w:r w:rsidR="00C655B2" w:rsidRPr="00241D63">
        <w:rPr>
          <w:rFonts w:ascii="Times New Roman" w:hAnsi="Times New Roman" w:cs="Times New Roman"/>
          <w:sz w:val="24"/>
          <w:szCs w:val="24"/>
        </w:rPr>
        <w:t>In a previous study, Robinson  et al. (2008) note that in Sri Lanka, international tourists search out new tourist experiences with which to occupy their time. This indicates that tourist-product diversification can increase demand and promote longer in-country vacations.</w:t>
      </w:r>
      <w:r w:rsidR="00EE6A33" w:rsidRPr="00241D63">
        <w:rPr>
          <w:rFonts w:ascii="Times New Roman" w:hAnsi="Times New Roman" w:cs="Times New Roman"/>
          <w:sz w:val="24"/>
          <w:szCs w:val="24"/>
        </w:rPr>
        <w:t xml:space="preserve"> </w:t>
      </w:r>
    </w:p>
    <w:p w14:paraId="7E2ADA07" w14:textId="77777777" w:rsidR="00F63E51" w:rsidRPr="00241D63" w:rsidRDefault="008E40D2" w:rsidP="00D23819">
      <w:pPr>
        <w:keepNext/>
        <w:spacing w:line="276" w:lineRule="auto"/>
        <w:jc w:val="both"/>
      </w:pPr>
      <w:r w:rsidRPr="00241D63">
        <w:rPr>
          <w:rFonts w:ascii="Times New Roman" w:hAnsi="Times New Roman" w:cs="Times New Roman"/>
          <w:noProof/>
          <w:sz w:val="24"/>
          <w:szCs w:val="24"/>
        </w:rPr>
        <w:lastRenderedPageBreak/>
        <w:drawing>
          <wp:inline distT="0" distB="0" distL="0" distR="0" wp14:anchorId="048AADB4" wp14:editId="18132BD1">
            <wp:extent cx="5732145" cy="448119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2.PNG"/>
                    <pic:cNvPicPr/>
                  </pic:nvPicPr>
                  <pic:blipFill>
                    <a:blip r:embed="rId12">
                      <a:extLst>
                        <a:ext uri="{28A0092B-C50C-407E-A947-70E740481C1C}">
                          <a14:useLocalDpi xmlns:a14="http://schemas.microsoft.com/office/drawing/2010/main" val="0"/>
                        </a:ext>
                      </a:extLst>
                    </a:blip>
                    <a:stretch>
                      <a:fillRect/>
                    </a:stretch>
                  </pic:blipFill>
                  <pic:spPr>
                    <a:xfrm>
                      <a:off x="0" y="0"/>
                      <a:ext cx="5732145" cy="4481195"/>
                    </a:xfrm>
                    <a:prstGeom prst="rect">
                      <a:avLst/>
                    </a:prstGeom>
                  </pic:spPr>
                </pic:pic>
              </a:graphicData>
            </a:graphic>
          </wp:inline>
        </w:drawing>
      </w:r>
    </w:p>
    <w:p w14:paraId="56D23889" w14:textId="69B5FE7C" w:rsidR="00B458DC" w:rsidRPr="00241D63" w:rsidRDefault="00F63E51" w:rsidP="00EB0947">
      <w:pPr>
        <w:pStyle w:val="Caption"/>
        <w:spacing w:line="276" w:lineRule="auto"/>
        <w:jc w:val="center"/>
        <w:rPr>
          <w:rFonts w:ascii="Times New Roman" w:hAnsi="Times New Roman"/>
          <w:color w:val="auto"/>
          <w:sz w:val="24"/>
          <w:szCs w:val="24"/>
        </w:rPr>
      </w:pPr>
      <w:r w:rsidRPr="00241D63">
        <w:rPr>
          <w:rFonts w:ascii="Times New Roman" w:hAnsi="Times New Roman"/>
          <w:color w:val="auto"/>
        </w:rPr>
        <w:t xml:space="preserve">Figure </w:t>
      </w:r>
      <w:r w:rsidRPr="00241D63">
        <w:rPr>
          <w:rFonts w:ascii="Times New Roman" w:hAnsi="Times New Roman"/>
          <w:color w:val="auto"/>
        </w:rPr>
        <w:fldChar w:fldCharType="begin"/>
      </w:r>
      <w:r w:rsidRPr="00241D63">
        <w:rPr>
          <w:rFonts w:ascii="Times New Roman" w:hAnsi="Times New Roman"/>
          <w:color w:val="auto"/>
        </w:rPr>
        <w:instrText xml:space="preserve"> SEQ Figure \* ARABIC </w:instrText>
      </w:r>
      <w:r w:rsidRPr="00241D63">
        <w:rPr>
          <w:rFonts w:ascii="Times New Roman" w:hAnsi="Times New Roman"/>
          <w:color w:val="auto"/>
        </w:rPr>
        <w:fldChar w:fldCharType="separate"/>
      </w:r>
      <w:r w:rsidRPr="00241D63">
        <w:rPr>
          <w:rFonts w:ascii="Times New Roman" w:hAnsi="Times New Roman"/>
          <w:noProof/>
          <w:color w:val="auto"/>
        </w:rPr>
        <w:t>2</w:t>
      </w:r>
      <w:r w:rsidRPr="00241D63">
        <w:rPr>
          <w:rFonts w:ascii="Times New Roman" w:hAnsi="Times New Roman"/>
          <w:color w:val="auto"/>
        </w:rPr>
        <w:fldChar w:fldCharType="end"/>
      </w:r>
      <w:r w:rsidRPr="00241D63">
        <w:rPr>
          <w:rFonts w:ascii="Times New Roman" w:hAnsi="Times New Roman"/>
          <w:color w:val="auto"/>
        </w:rPr>
        <w:t>: Diversified wellness tourism activities</w:t>
      </w:r>
    </w:p>
    <w:p w14:paraId="59CFBFD4" w14:textId="77777777" w:rsidR="00B458DC" w:rsidRPr="00241D63" w:rsidRDefault="00B458DC" w:rsidP="00D23819">
      <w:pPr>
        <w:spacing w:line="276" w:lineRule="auto"/>
        <w:jc w:val="both"/>
        <w:rPr>
          <w:rFonts w:ascii="Times New Roman" w:hAnsi="Times New Roman" w:cs="Times New Roman"/>
          <w:sz w:val="24"/>
          <w:szCs w:val="24"/>
        </w:rPr>
      </w:pPr>
    </w:p>
    <w:p w14:paraId="712E3611" w14:textId="4D19B28D" w:rsidR="00C65435" w:rsidRDefault="00254680" w:rsidP="00EB0947">
      <w:pPr>
        <w:spacing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In Sri Lanka, various wellness tourism activities (see figure -02) can be offered to wellness chasers to meet their expectations. As described in mapping wellness tourism in Sri Lanka, Siddha and Ayurveda are famous traditional medical systems that provide better amelioration, by offering various wellness activities including health preservation, recovery activities, mental healing, medical foods, sports and elder caretaking, for wellness product consumers. Globally many countries pay more attention to offer many different wellness products to the wellness seekers. New Zealand based research done by </w:t>
      </w:r>
      <w:proofErr w:type="spellStart"/>
      <w:r w:rsidRPr="00241D63">
        <w:rPr>
          <w:rFonts w:ascii="Times New Roman" w:eastAsia="Times New Roman" w:hAnsi="Times New Roman" w:cs="Times New Roman"/>
          <w:sz w:val="24"/>
          <w:szCs w:val="24"/>
        </w:rPr>
        <w:t>Becken</w:t>
      </w:r>
      <w:proofErr w:type="spellEnd"/>
      <w:r w:rsidRPr="00241D63">
        <w:rPr>
          <w:rFonts w:ascii="Times New Roman" w:eastAsia="Times New Roman" w:hAnsi="Times New Roman" w:cs="Times New Roman"/>
          <w:sz w:val="24"/>
          <w:szCs w:val="24"/>
        </w:rPr>
        <w:t xml:space="preserve"> (2013, p. 515) who has recognized a tourism subsystem or tourist product differentiation to manage the uncertainty that is created by climate changes in the Queenstown-Wanaka region of New Zealand. </w:t>
      </w:r>
      <w:r w:rsidR="00B51F2B" w:rsidRPr="00241D63">
        <w:rPr>
          <w:rFonts w:ascii="Times New Roman" w:eastAsia="Times New Roman" w:hAnsi="Times New Roman" w:cs="Times New Roman"/>
          <w:sz w:val="24"/>
          <w:szCs w:val="24"/>
        </w:rPr>
        <w:t>Further</w:t>
      </w:r>
      <w:proofErr w:type="gramStart"/>
      <w:r w:rsidR="00B51F2B" w:rsidRPr="00241D63">
        <w:rPr>
          <w:rFonts w:ascii="Times New Roman" w:eastAsia="Times New Roman" w:hAnsi="Times New Roman" w:cs="Times New Roman"/>
          <w:sz w:val="24"/>
          <w:szCs w:val="24"/>
        </w:rPr>
        <w:t>,</w:t>
      </w:r>
      <w:r w:rsidR="00D23853" w:rsidRPr="00241D63">
        <w:rPr>
          <w:rFonts w:ascii="Times New Roman" w:eastAsia="Times New Roman" w:hAnsi="Times New Roman" w:cs="Times New Roman"/>
          <w:sz w:val="24"/>
          <w:szCs w:val="24"/>
        </w:rPr>
        <w:t>,</w:t>
      </w:r>
      <w:proofErr w:type="gramEnd"/>
      <w:r w:rsidR="00D23853" w:rsidRPr="00241D63">
        <w:rPr>
          <w:rFonts w:ascii="Times New Roman" w:eastAsia="Times New Roman" w:hAnsi="Times New Roman" w:cs="Times New Roman"/>
          <w:sz w:val="24"/>
          <w:szCs w:val="24"/>
        </w:rPr>
        <w:t xml:space="preserve"> r</w:t>
      </w:r>
      <w:r w:rsidRPr="00241D63">
        <w:rPr>
          <w:rFonts w:ascii="Times New Roman" w:eastAsia="Times New Roman" w:hAnsi="Times New Roman" w:cs="Times New Roman"/>
          <w:sz w:val="24"/>
          <w:szCs w:val="24"/>
        </w:rPr>
        <w:t>esearch suggests that there are nine tourism subsystems</w:t>
      </w:r>
      <w:r w:rsidR="00B51F2B" w:rsidRPr="00241D63">
        <w:rPr>
          <w:rFonts w:ascii="Times New Roman" w:eastAsia="Times New Roman" w:hAnsi="Times New Roman" w:cs="Times New Roman"/>
          <w:sz w:val="24"/>
          <w:szCs w:val="24"/>
        </w:rPr>
        <w:t>:</w:t>
      </w:r>
      <w:r w:rsidRPr="00241D63">
        <w:rPr>
          <w:rFonts w:ascii="Times New Roman" w:eastAsia="Times New Roman" w:hAnsi="Times New Roman" w:cs="Times New Roman"/>
          <w:sz w:val="24"/>
          <w:szCs w:val="24"/>
        </w:rPr>
        <w:t xml:space="preserve"> snow based activities, river based, lake based, air based, land based and indoor attractions. </w:t>
      </w:r>
      <w:r w:rsidR="00B54CA6" w:rsidRPr="00241D63">
        <w:rPr>
          <w:rFonts w:ascii="Times New Roman" w:eastAsia="Times New Roman" w:hAnsi="Times New Roman" w:cs="Times New Roman"/>
          <w:sz w:val="24"/>
          <w:szCs w:val="24"/>
        </w:rPr>
        <w:t xml:space="preserve">So diversified wellness tourism activities </w:t>
      </w:r>
      <w:r w:rsidR="00B51F2B" w:rsidRPr="00241D63">
        <w:rPr>
          <w:rFonts w:ascii="Times New Roman" w:eastAsia="Times New Roman" w:hAnsi="Times New Roman" w:cs="Times New Roman"/>
          <w:sz w:val="24"/>
          <w:szCs w:val="24"/>
        </w:rPr>
        <w:t xml:space="preserve">constitute </w:t>
      </w:r>
      <w:r w:rsidR="00B54CA6" w:rsidRPr="00241D63">
        <w:rPr>
          <w:rFonts w:ascii="Times New Roman" w:eastAsia="Times New Roman" w:hAnsi="Times New Roman" w:cs="Times New Roman"/>
          <w:sz w:val="24"/>
          <w:szCs w:val="24"/>
        </w:rPr>
        <w:t>a major strategy</w:t>
      </w:r>
      <w:r w:rsidR="00B51F2B" w:rsidRPr="00241D63">
        <w:rPr>
          <w:rFonts w:ascii="Times New Roman" w:eastAsia="Times New Roman" w:hAnsi="Times New Roman" w:cs="Times New Roman"/>
          <w:sz w:val="24"/>
          <w:szCs w:val="24"/>
        </w:rPr>
        <w:t xml:space="preserve"> </w:t>
      </w:r>
      <w:r w:rsidR="00B54CA6" w:rsidRPr="00241D63">
        <w:rPr>
          <w:rFonts w:ascii="Times New Roman" w:eastAsia="Times New Roman" w:hAnsi="Times New Roman" w:cs="Times New Roman"/>
          <w:sz w:val="24"/>
          <w:szCs w:val="24"/>
        </w:rPr>
        <w:t xml:space="preserve">to </w:t>
      </w:r>
      <w:r w:rsidR="00ED79B5" w:rsidRPr="00241D63">
        <w:rPr>
          <w:rFonts w:ascii="Times New Roman" w:eastAsia="Times New Roman" w:hAnsi="Times New Roman" w:cs="Times New Roman"/>
          <w:sz w:val="24"/>
          <w:szCs w:val="24"/>
        </w:rPr>
        <w:t>meet high</w:t>
      </w:r>
      <w:r w:rsidR="00B54CA6" w:rsidRPr="00241D63">
        <w:rPr>
          <w:rFonts w:ascii="Times New Roman" w:eastAsia="Times New Roman" w:hAnsi="Times New Roman" w:cs="Times New Roman"/>
          <w:sz w:val="24"/>
          <w:szCs w:val="24"/>
        </w:rPr>
        <w:t xml:space="preserve"> competition.  </w:t>
      </w:r>
    </w:p>
    <w:p w14:paraId="1C96A051" w14:textId="77777777" w:rsidR="00BD1855" w:rsidRDefault="00BD1855" w:rsidP="00D23819">
      <w:pPr>
        <w:spacing w:line="276" w:lineRule="auto"/>
        <w:jc w:val="both"/>
        <w:rPr>
          <w:rFonts w:ascii="Calibri" w:eastAsia="Times New Roman" w:hAnsi="Calibri" w:cs="Calibri"/>
        </w:rPr>
      </w:pPr>
    </w:p>
    <w:p w14:paraId="42E795A4" w14:textId="77777777" w:rsidR="00EB0947" w:rsidRDefault="00EB0947" w:rsidP="00D23819">
      <w:pPr>
        <w:spacing w:line="276" w:lineRule="auto"/>
        <w:jc w:val="both"/>
        <w:rPr>
          <w:rFonts w:ascii="Calibri" w:eastAsia="Times New Roman" w:hAnsi="Calibri" w:cs="Calibri"/>
        </w:rPr>
      </w:pPr>
    </w:p>
    <w:p w14:paraId="496489B2" w14:textId="77777777" w:rsidR="00EB0947" w:rsidRDefault="00EB0947" w:rsidP="00D23819">
      <w:pPr>
        <w:spacing w:line="276" w:lineRule="auto"/>
        <w:jc w:val="both"/>
        <w:rPr>
          <w:rFonts w:ascii="Calibri" w:eastAsia="Times New Roman" w:hAnsi="Calibri" w:cs="Calibri"/>
        </w:rPr>
      </w:pPr>
    </w:p>
    <w:p w14:paraId="310358B1" w14:textId="77777777" w:rsidR="00EB0947" w:rsidRPr="00241D63" w:rsidRDefault="00EB0947" w:rsidP="00D23819">
      <w:pPr>
        <w:spacing w:line="276" w:lineRule="auto"/>
        <w:jc w:val="both"/>
        <w:rPr>
          <w:rFonts w:ascii="Calibri" w:eastAsia="Times New Roman" w:hAnsi="Calibri" w:cs="Calibri"/>
        </w:rPr>
      </w:pPr>
    </w:p>
    <w:p w14:paraId="14DD285C" w14:textId="0DD0251C" w:rsidR="00C65435" w:rsidRDefault="00BD1855" w:rsidP="00D23819">
      <w:pPr>
        <w:spacing w:line="276" w:lineRule="auto"/>
        <w:jc w:val="both"/>
        <w:rPr>
          <w:rFonts w:ascii="Times New Roman" w:eastAsia="Times New Roman" w:hAnsi="Times New Roman" w:cs="Arial"/>
          <w:b/>
          <w:bCs/>
          <w:i/>
          <w:iCs/>
          <w:sz w:val="24"/>
          <w:szCs w:val="28"/>
          <w:lang w:val="en-GB" w:eastAsia="en-GB"/>
        </w:rPr>
      </w:pPr>
      <w:r>
        <w:rPr>
          <w:rFonts w:ascii="Times New Roman" w:eastAsia="Times New Roman" w:hAnsi="Times New Roman" w:cs="Arial"/>
          <w:b/>
          <w:bCs/>
          <w:i/>
          <w:iCs/>
          <w:sz w:val="24"/>
          <w:szCs w:val="28"/>
          <w:lang w:val="en-GB" w:eastAsia="en-GB"/>
        </w:rPr>
        <w:lastRenderedPageBreak/>
        <w:t xml:space="preserve">5.3 </w:t>
      </w:r>
      <w:r w:rsidR="00EB0947">
        <w:rPr>
          <w:rFonts w:ascii="Times New Roman" w:eastAsia="Times New Roman" w:hAnsi="Times New Roman" w:cs="Arial"/>
          <w:b/>
          <w:bCs/>
          <w:i/>
          <w:iCs/>
          <w:sz w:val="24"/>
          <w:szCs w:val="28"/>
          <w:lang w:val="en-GB" w:eastAsia="en-GB"/>
        </w:rPr>
        <w:t>Service Infrastructure</w:t>
      </w:r>
    </w:p>
    <w:p w14:paraId="502BFF22" w14:textId="77777777" w:rsidR="00EB0947" w:rsidRPr="00241D63" w:rsidRDefault="00EB0947" w:rsidP="00D23819">
      <w:pPr>
        <w:spacing w:line="276" w:lineRule="auto"/>
        <w:jc w:val="both"/>
        <w:rPr>
          <w:rFonts w:ascii="Times New Roman" w:eastAsia="Times New Roman" w:hAnsi="Times New Roman" w:cs="Arial"/>
          <w:b/>
          <w:bCs/>
          <w:i/>
          <w:iCs/>
          <w:sz w:val="24"/>
          <w:szCs w:val="28"/>
          <w:lang w:val="en-GB" w:eastAsia="en-GB"/>
        </w:rPr>
      </w:pPr>
    </w:p>
    <w:p w14:paraId="48B9CC10" w14:textId="01806ED1" w:rsidR="00B54F14" w:rsidRDefault="00B54F14" w:rsidP="00BD1855">
      <w:pPr>
        <w:spacing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Basic infrastructure facilities are necessary to attract tourist destinations. In other words, the characteristics of a tourist destination are not only the determinant factors of the success of the tourist destination, the ability</w:t>
      </w:r>
      <w:r w:rsidR="00B51F2B" w:rsidRPr="00241D63">
        <w:rPr>
          <w:rFonts w:ascii="Times New Roman" w:eastAsia="Times New Roman" w:hAnsi="Times New Roman" w:cs="Times New Roman"/>
          <w:sz w:val="24"/>
          <w:szCs w:val="24"/>
        </w:rPr>
        <w:t xml:space="preserve"> to</w:t>
      </w:r>
      <w:r w:rsidRPr="00241D63">
        <w:rPr>
          <w:rFonts w:ascii="Times New Roman" w:eastAsia="Times New Roman" w:hAnsi="Times New Roman" w:cs="Times New Roman"/>
          <w:sz w:val="24"/>
          <w:szCs w:val="24"/>
        </w:rPr>
        <w:t xml:space="preserve"> attract</w:t>
      </w:r>
      <w:r w:rsidR="00B51F2B" w:rsidRPr="00241D63">
        <w:rPr>
          <w:rFonts w:ascii="Times New Roman" w:eastAsia="Times New Roman" w:hAnsi="Times New Roman" w:cs="Times New Roman"/>
          <w:sz w:val="24"/>
          <w:szCs w:val="24"/>
        </w:rPr>
        <w:t xml:space="preserve"> and </w:t>
      </w:r>
      <w:r w:rsidRPr="00241D63">
        <w:rPr>
          <w:rFonts w:ascii="Times New Roman" w:eastAsia="Times New Roman" w:hAnsi="Times New Roman" w:cs="Times New Roman"/>
          <w:sz w:val="24"/>
          <w:szCs w:val="24"/>
        </w:rPr>
        <w:t xml:space="preserve"> provide for the basic daily requirements of the tourists is essential (</w:t>
      </w:r>
      <w:proofErr w:type="spellStart"/>
      <w:r w:rsidRPr="00241D63">
        <w:rPr>
          <w:rFonts w:ascii="Times New Roman" w:eastAsia="Times New Roman" w:hAnsi="Times New Roman" w:cs="Times New Roman"/>
          <w:sz w:val="24"/>
          <w:szCs w:val="24"/>
        </w:rPr>
        <w:t>Prideaux</w:t>
      </w:r>
      <w:proofErr w:type="spellEnd"/>
      <w:r w:rsidR="00582EDC" w:rsidRPr="00241D63">
        <w:rPr>
          <w:rFonts w:ascii="Times New Roman" w:eastAsia="Times New Roman" w:hAnsi="Times New Roman" w:cs="Times New Roman"/>
          <w:sz w:val="24"/>
          <w:szCs w:val="24"/>
        </w:rPr>
        <w:t>, 2000</w:t>
      </w:r>
      <w:r w:rsidRPr="00241D63">
        <w:rPr>
          <w:rFonts w:ascii="Times New Roman" w:eastAsia="Times New Roman" w:hAnsi="Times New Roman" w:cs="Times New Roman"/>
          <w:sz w:val="24"/>
          <w:szCs w:val="24"/>
        </w:rPr>
        <w:t>). As discussed in the result and analyses, a lack of professional trained employees in the wellness tourism industry is a major issue which can be sorted out. Many Sri Lankan universities including</w:t>
      </w:r>
      <w:r w:rsidR="00B51F2B" w:rsidRPr="00241D63">
        <w:rPr>
          <w:rFonts w:ascii="Times New Roman" w:eastAsia="Times New Roman" w:hAnsi="Times New Roman" w:cs="Times New Roman"/>
          <w:sz w:val="24"/>
          <w:szCs w:val="24"/>
        </w:rPr>
        <w:t xml:space="preserve"> the</w:t>
      </w:r>
      <w:r w:rsidRPr="00241D63">
        <w:rPr>
          <w:rFonts w:ascii="Times New Roman" w:eastAsia="Times New Roman" w:hAnsi="Times New Roman" w:cs="Times New Roman"/>
          <w:sz w:val="24"/>
          <w:szCs w:val="24"/>
        </w:rPr>
        <w:t xml:space="preserve"> University of Jaffna and </w:t>
      </w:r>
      <w:r w:rsidR="00B51F2B" w:rsidRPr="00241D63">
        <w:rPr>
          <w:rFonts w:ascii="Times New Roman" w:eastAsia="Times New Roman" w:hAnsi="Times New Roman" w:cs="Times New Roman"/>
          <w:sz w:val="24"/>
          <w:szCs w:val="24"/>
        </w:rPr>
        <w:t xml:space="preserve">the </w:t>
      </w:r>
      <w:r w:rsidRPr="00241D63">
        <w:rPr>
          <w:rFonts w:ascii="Times New Roman" w:eastAsia="Times New Roman" w:hAnsi="Times New Roman" w:cs="Times New Roman"/>
          <w:sz w:val="24"/>
          <w:szCs w:val="24"/>
        </w:rPr>
        <w:t xml:space="preserve">Eastern University annually produce more than 200 doctors in the field of Siddha and Ayurveda. They should be encouraged and trained to join this wellness tourism industry. </w:t>
      </w:r>
    </w:p>
    <w:p w14:paraId="6AD0DEEA" w14:textId="77777777" w:rsidR="00EB0947" w:rsidRPr="00241D63" w:rsidRDefault="00EB0947" w:rsidP="00BD1855">
      <w:pPr>
        <w:spacing w:line="276" w:lineRule="auto"/>
        <w:ind w:firstLine="720"/>
        <w:jc w:val="both"/>
        <w:rPr>
          <w:rFonts w:ascii="Calibri" w:eastAsia="Times New Roman" w:hAnsi="Calibri" w:cs="Calibri"/>
        </w:rPr>
      </w:pPr>
    </w:p>
    <w:p w14:paraId="13B63043" w14:textId="576ABE11" w:rsidR="00824874" w:rsidRDefault="00B54F14" w:rsidP="00EB0947">
      <w:pPr>
        <w:spacing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In Sri Lanka, transport, particularly road mode, can be somewhat overwhelming to tourists as well as to investors in the tourism sector. It should be well designed with information technology. As mentioned earlier, in urban area</w:t>
      </w:r>
      <w:r w:rsidR="002F677F" w:rsidRPr="00241D63">
        <w:rPr>
          <w:rFonts w:ascii="Times New Roman" w:eastAsia="Times New Roman" w:hAnsi="Times New Roman" w:cs="Times New Roman"/>
          <w:sz w:val="24"/>
          <w:szCs w:val="24"/>
        </w:rPr>
        <w:t>s</w:t>
      </w:r>
      <w:r w:rsidRPr="00241D63">
        <w:rPr>
          <w:rFonts w:ascii="Times New Roman" w:eastAsia="Times New Roman" w:hAnsi="Times New Roman" w:cs="Times New Roman"/>
          <w:sz w:val="24"/>
          <w:szCs w:val="24"/>
        </w:rPr>
        <w:t xml:space="preserve">, many wellness </w:t>
      </w:r>
      <w:proofErr w:type="spellStart"/>
      <w:r w:rsidRPr="00241D63">
        <w:rPr>
          <w:rFonts w:ascii="Times New Roman" w:eastAsia="Times New Roman" w:hAnsi="Times New Roman" w:cs="Times New Roman"/>
          <w:sz w:val="24"/>
          <w:szCs w:val="24"/>
        </w:rPr>
        <w:t>centre</w:t>
      </w:r>
      <w:r w:rsidR="002F677F" w:rsidRPr="00241D63">
        <w:rPr>
          <w:rFonts w:ascii="Times New Roman" w:eastAsia="Times New Roman" w:hAnsi="Times New Roman" w:cs="Times New Roman"/>
          <w:sz w:val="24"/>
          <w:szCs w:val="24"/>
        </w:rPr>
        <w:t>s</w:t>
      </w:r>
      <w:proofErr w:type="spellEnd"/>
      <w:r w:rsidR="002F677F" w:rsidRPr="00241D63">
        <w:rPr>
          <w:rFonts w:ascii="Times New Roman" w:eastAsia="Times New Roman" w:hAnsi="Times New Roman" w:cs="Times New Roman"/>
          <w:sz w:val="24"/>
          <w:szCs w:val="24"/>
        </w:rPr>
        <w:t xml:space="preserve"> </w:t>
      </w:r>
      <w:r w:rsidR="00ED79B5" w:rsidRPr="00241D63">
        <w:rPr>
          <w:rFonts w:ascii="Times New Roman" w:eastAsia="Times New Roman" w:hAnsi="Times New Roman" w:cs="Times New Roman"/>
          <w:sz w:val="24"/>
          <w:szCs w:val="24"/>
        </w:rPr>
        <w:t>have a</w:t>
      </w:r>
      <w:r w:rsidRPr="00241D63">
        <w:rPr>
          <w:rFonts w:ascii="Times New Roman" w:eastAsia="Times New Roman" w:hAnsi="Times New Roman" w:cs="Times New Roman"/>
          <w:sz w:val="24"/>
          <w:szCs w:val="24"/>
        </w:rPr>
        <w:t xml:space="preserve"> limited space to accommodate the wellness seekers. This type of wellness treatment </w:t>
      </w:r>
      <w:proofErr w:type="spellStart"/>
      <w:r w:rsidRPr="00241D63">
        <w:rPr>
          <w:rFonts w:ascii="Times New Roman" w:eastAsia="Times New Roman" w:hAnsi="Times New Roman" w:cs="Times New Roman"/>
          <w:sz w:val="24"/>
          <w:szCs w:val="24"/>
        </w:rPr>
        <w:t>centres</w:t>
      </w:r>
      <w:proofErr w:type="spellEnd"/>
      <w:r w:rsidRPr="00241D63">
        <w:rPr>
          <w:rFonts w:ascii="Times New Roman" w:eastAsia="Times New Roman" w:hAnsi="Times New Roman" w:cs="Times New Roman"/>
          <w:sz w:val="24"/>
          <w:szCs w:val="24"/>
        </w:rPr>
        <w:t xml:space="preserve"> should be moved to rural area</w:t>
      </w:r>
      <w:r w:rsidR="002F677F" w:rsidRPr="00241D63">
        <w:rPr>
          <w:rFonts w:ascii="Times New Roman" w:eastAsia="Times New Roman" w:hAnsi="Times New Roman" w:cs="Times New Roman"/>
          <w:sz w:val="24"/>
          <w:szCs w:val="24"/>
        </w:rPr>
        <w:t>s</w:t>
      </w:r>
      <w:r w:rsidRPr="00241D63">
        <w:rPr>
          <w:rFonts w:ascii="Times New Roman" w:eastAsia="Times New Roman" w:hAnsi="Times New Roman" w:cs="Times New Roman"/>
          <w:sz w:val="24"/>
          <w:szCs w:val="24"/>
        </w:rPr>
        <w:t xml:space="preserve">. Actually, Sri Lanka is blessed </w:t>
      </w:r>
      <w:r w:rsidR="00ED79B5" w:rsidRPr="00241D63">
        <w:rPr>
          <w:rFonts w:ascii="Times New Roman" w:eastAsia="Times New Roman" w:hAnsi="Times New Roman" w:cs="Times New Roman"/>
          <w:sz w:val="24"/>
          <w:szCs w:val="24"/>
        </w:rPr>
        <w:t>with beautiful</w:t>
      </w:r>
      <w:r w:rsidRPr="00241D63">
        <w:rPr>
          <w:rFonts w:ascii="Times New Roman" w:eastAsia="Times New Roman" w:hAnsi="Times New Roman" w:cs="Times New Roman"/>
          <w:sz w:val="24"/>
          <w:szCs w:val="24"/>
        </w:rPr>
        <w:t xml:space="preserve"> natural resources. In the digital era, the virtual information supply is very significant to attract</w:t>
      </w:r>
      <w:r w:rsidR="002F677F"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sz w:val="24"/>
          <w:szCs w:val="24"/>
        </w:rPr>
        <w:t xml:space="preserve">tourists. As noted by </w:t>
      </w:r>
      <w:proofErr w:type="spellStart"/>
      <w:r w:rsidRPr="00241D63">
        <w:rPr>
          <w:rFonts w:ascii="Times New Roman" w:eastAsia="Times New Roman" w:hAnsi="Times New Roman" w:cs="Times New Roman"/>
          <w:sz w:val="24"/>
          <w:szCs w:val="24"/>
        </w:rPr>
        <w:t>Devesa</w:t>
      </w:r>
      <w:proofErr w:type="spellEnd"/>
      <w:r w:rsidRPr="00241D63">
        <w:rPr>
          <w:rFonts w:ascii="Times New Roman" w:eastAsia="Times New Roman" w:hAnsi="Times New Roman" w:cs="Times New Roman"/>
          <w:sz w:val="24"/>
          <w:szCs w:val="24"/>
        </w:rPr>
        <w:t>,</w:t>
      </w:r>
      <w:r w:rsidR="00582EDC" w:rsidRPr="00241D63">
        <w:rPr>
          <w:rFonts w:ascii="Times New Roman" w:eastAsia="Times New Roman" w:hAnsi="Times New Roman" w:cs="Times New Roman"/>
          <w:sz w:val="24"/>
          <w:szCs w:val="24"/>
        </w:rPr>
        <w:t xml:space="preserve"> at al., </w:t>
      </w:r>
      <w:r w:rsidRPr="00241D63">
        <w:rPr>
          <w:rFonts w:ascii="Times New Roman" w:eastAsia="Times New Roman" w:hAnsi="Times New Roman" w:cs="Times New Roman"/>
          <w:sz w:val="24"/>
          <w:szCs w:val="24"/>
        </w:rPr>
        <w:t>(2010), the availability of information regarding such</w:t>
      </w:r>
      <w:r w:rsidR="002F677F"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sz w:val="24"/>
          <w:szCs w:val="24"/>
        </w:rPr>
        <w:t xml:space="preserve">tourist destinations, street maps and accommodation guides are a significant factor in determining the flow of tourists. </w:t>
      </w:r>
    </w:p>
    <w:p w14:paraId="686E4EC6" w14:textId="77777777" w:rsidR="00EB0947" w:rsidRPr="00241D63" w:rsidRDefault="00EB0947" w:rsidP="00EB0947">
      <w:pPr>
        <w:spacing w:line="276" w:lineRule="auto"/>
        <w:ind w:firstLine="720"/>
        <w:jc w:val="both"/>
        <w:rPr>
          <w:rFonts w:ascii="Calibri" w:eastAsia="Times New Roman" w:hAnsi="Calibri" w:cs="Calibri"/>
        </w:rPr>
      </w:pPr>
    </w:p>
    <w:p w14:paraId="6B490013" w14:textId="1F8D6108" w:rsidR="00C65435" w:rsidRDefault="00BD1855" w:rsidP="00D23819">
      <w:pPr>
        <w:spacing w:line="276" w:lineRule="auto"/>
        <w:jc w:val="both"/>
        <w:rPr>
          <w:rFonts w:ascii="Times New Roman" w:eastAsia="Times New Roman" w:hAnsi="Times New Roman" w:cs="Arial"/>
          <w:b/>
          <w:bCs/>
          <w:i/>
          <w:iCs/>
          <w:sz w:val="24"/>
          <w:szCs w:val="28"/>
          <w:lang w:val="en-GB" w:eastAsia="en-GB"/>
        </w:rPr>
      </w:pPr>
      <w:r>
        <w:rPr>
          <w:rFonts w:ascii="Times New Roman" w:eastAsia="Times New Roman" w:hAnsi="Times New Roman" w:cs="Arial"/>
          <w:b/>
          <w:bCs/>
          <w:i/>
          <w:iCs/>
          <w:sz w:val="24"/>
          <w:szCs w:val="28"/>
          <w:lang w:val="en-GB" w:eastAsia="en-GB"/>
        </w:rPr>
        <w:t xml:space="preserve">5.4 </w:t>
      </w:r>
      <w:r w:rsidR="00D248D0" w:rsidRPr="00241D63">
        <w:rPr>
          <w:rFonts w:ascii="Times New Roman" w:eastAsia="Times New Roman" w:hAnsi="Times New Roman" w:cs="Arial"/>
          <w:b/>
          <w:bCs/>
          <w:i/>
          <w:iCs/>
          <w:sz w:val="24"/>
          <w:szCs w:val="28"/>
          <w:lang w:val="en-GB" w:eastAsia="en-GB"/>
        </w:rPr>
        <w:t xml:space="preserve">Application of Information Technology </w:t>
      </w:r>
    </w:p>
    <w:p w14:paraId="6A04A0CE" w14:textId="77777777" w:rsidR="00EB0947" w:rsidRPr="00241D63" w:rsidRDefault="00EB0947" w:rsidP="00D23819">
      <w:pPr>
        <w:spacing w:line="276" w:lineRule="auto"/>
        <w:jc w:val="both"/>
        <w:rPr>
          <w:rFonts w:ascii="Times New Roman" w:eastAsia="Times New Roman" w:hAnsi="Times New Roman" w:cs="Arial"/>
          <w:b/>
          <w:bCs/>
          <w:i/>
          <w:iCs/>
          <w:sz w:val="24"/>
          <w:szCs w:val="28"/>
          <w:lang w:val="en-GB" w:eastAsia="en-GB"/>
        </w:rPr>
      </w:pPr>
    </w:p>
    <w:p w14:paraId="3C64C681" w14:textId="6F0C2286" w:rsidR="006C5D9B" w:rsidRDefault="00B013E0" w:rsidP="00BD1855">
      <w:pPr>
        <w:spacing w:line="276" w:lineRule="auto"/>
        <w:ind w:firstLine="720"/>
        <w:jc w:val="both"/>
        <w:rPr>
          <w:rFonts w:ascii="Times New Roman" w:hAnsi="Times New Roman" w:cs="Times New Roman"/>
          <w:sz w:val="24"/>
          <w:szCs w:val="24"/>
        </w:rPr>
      </w:pPr>
      <w:r w:rsidRPr="00241D63">
        <w:rPr>
          <w:rFonts w:ascii="Times New Roman" w:hAnsi="Times New Roman" w:cs="Times New Roman"/>
          <w:sz w:val="24"/>
          <w:szCs w:val="24"/>
        </w:rPr>
        <w:t>Advanced technology has made, and continues to make, a valu</w:t>
      </w:r>
      <w:r w:rsidR="00D248D0" w:rsidRPr="00241D63">
        <w:rPr>
          <w:rFonts w:ascii="Times New Roman" w:hAnsi="Times New Roman" w:cs="Times New Roman"/>
          <w:sz w:val="24"/>
          <w:szCs w:val="24"/>
        </w:rPr>
        <w:t>able contribution to</w:t>
      </w:r>
      <w:r w:rsidR="00C53836" w:rsidRPr="00241D63">
        <w:rPr>
          <w:rFonts w:ascii="Times New Roman" w:hAnsi="Times New Roman" w:cs="Times New Roman"/>
          <w:sz w:val="24"/>
          <w:szCs w:val="24"/>
        </w:rPr>
        <w:t xml:space="preserve"> the</w:t>
      </w:r>
      <w:r w:rsidR="00D248D0" w:rsidRPr="00241D63">
        <w:rPr>
          <w:rFonts w:ascii="Times New Roman" w:hAnsi="Times New Roman" w:cs="Times New Roman"/>
          <w:sz w:val="24"/>
          <w:szCs w:val="24"/>
        </w:rPr>
        <w:t xml:space="preserve"> wellness </w:t>
      </w:r>
      <w:r w:rsidRPr="00241D63">
        <w:rPr>
          <w:rFonts w:ascii="Times New Roman" w:hAnsi="Times New Roman" w:cs="Times New Roman"/>
          <w:sz w:val="24"/>
          <w:szCs w:val="24"/>
        </w:rPr>
        <w:t>industry throughout the world. This can be observed from the development and evolution of application of IT in the healthcare industry (</w:t>
      </w:r>
      <w:r w:rsidRPr="00241D63">
        <w:rPr>
          <w:rFonts w:ascii="Times New Roman" w:hAnsi="Times New Roman" w:cs="Times New Roman"/>
          <w:noProof/>
          <w:sz w:val="24"/>
          <w:szCs w:val="24"/>
        </w:rPr>
        <w:t>Liang</w:t>
      </w:r>
      <w:r w:rsidR="00582EDC" w:rsidRPr="00241D63">
        <w:rPr>
          <w:rFonts w:ascii="Times New Roman" w:hAnsi="Times New Roman" w:cs="Times New Roman"/>
          <w:noProof/>
          <w:sz w:val="24"/>
          <w:szCs w:val="24"/>
        </w:rPr>
        <w:t xml:space="preserve"> et al., </w:t>
      </w:r>
      <w:r w:rsidRPr="00241D63">
        <w:rPr>
          <w:rFonts w:ascii="Times New Roman" w:hAnsi="Times New Roman" w:cs="Times New Roman"/>
          <w:noProof/>
          <w:sz w:val="24"/>
          <w:szCs w:val="24"/>
        </w:rPr>
        <w:t>2017; Tang</w:t>
      </w:r>
      <w:r w:rsidR="00582EDC" w:rsidRPr="00241D63">
        <w:rPr>
          <w:rFonts w:ascii="Times New Roman" w:hAnsi="Times New Roman" w:cs="Times New Roman"/>
          <w:noProof/>
          <w:sz w:val="24"/>
          <w:szCs w:val="24"/>
        </w:rPr>
        <w:t xml:space="preserve"> at al., </w:t>
      </w:r>
      <w:r w:rsidRPr="00241D63">
        <w:rPr>
          <w:rFonts w:ascii="Times New Roman" w:hAnsi="Times New Roman" w:cs="Times New Roman"/>
          <w:noProof/>
          <w:sz w:val="24"/>
          <w:szCs w:val="24"/>
        </w:rPr>
        <w:t>2019; Wong</w:t>
      </w:r>
      <w:r w:rsidR="00582EDC" w:rsidRPr="00241D63">
        <w:rPr>
          <w:rFonts w:ascii="Times New Roman" w:hAnsi="Times New Roman" w:cs="Times New Roman"/>
          <w:noProof/>
          <w:sz w:val="24"/>
          <w:szCs w:val="24"/>
        </w:rPr>
        <w:t xml:space="preserve"> at al.,</w:t>
      </w:r>
      <w:r w:rsidRPr="00241D63">
        <w:rPr>
          <w:rFonts w:ascii="Times New Roman" w:hAnsi="Times New Roman" w:cs="Times New Roman"/>
          <w:noProof/>
          <w:sz w:val="24"/>
          <w:szCs w:val="24"/>
        </w:rPr>
        <w:t xml:space="preserve"> 2020</w:t>
      </w:r>
      <w:r w:rsidRPr="00241D63">
        <w:rPr>
          <w:rFonts w:ascii="Times New Roman" w:hAnsi="Times New Roman" w:cs="Times New Roman"/>
          <w:sz w:val="24"/>
          <w:szCs w:val="24"/>
        </w:rPr>
        <w:t xml:space="preserve">). For instance, two decades back, the evolution and revaluation in medicine was purely based on the hardware </w:t>
      </w:r>
      <w:r w:rsidR="00A40A27" w:rsidRPr="00241D63">
        <w:rPr>
          <w:rFonts w:ascii="Times New Roman" w:hAnsi="Times New Roman" w:cs="Times New Roman"/>
          <w:noProof/>
          <w:sz w:val="24"/>
          <w:szCs w:val="24"/>
        </w:rPr>
        <w:t>(</w:t>
      </w:r>
      <w:proofErr w:type="spellStart"/>
      <w:r w:rsidR="00A40A27" w:rsidRPr="00241D63">
        <w:rPr>
          <w:rFonts w:ascii="Times New Roman" w:eastAsia="Times New Roman" w:hAnsi="Times New Roman" w:cs="Times New Roman"/>
          <w:sz w:val="24"/>
          <w:szCs w:val="24"/>
        </w:rPr>
        <w:t>Önder</w:t>
      </w:r>
      <w:proofErr w:type="spellEnd"/>
      <w:r w:rsidR="00582EDC" w:rsidRPr="00241D63">
        <w:rPr>
          <w:rFonts w:ascii="Times New Roman" w:eastAsia="Times New Roman" w:hAnsi="Times New Roman" w:cs="Times New Roman"/>
          <w:sz w:val="24"/>
          <w:szCs w:val="24"/>
        </w:rPr>
        <w:t xml:space="preserve"> at al., </w:t>
      </w:r>
      <w:r w:rsidR="00A40A27" w:rsidRPr="00241D63">
        <w:rPr>
          <w:rFonts w:ascii="Times New Roman" w:eastAsia="Times New Roman" w:hAnsi="Times New Roman" w:cs="Times New Roman"/>
          <w:sz w:val="24"/>
          <w:szCs w:val="24"/>
        </w:rPr>
        <w:t>2020</w:t>
      </w:r>
      <w:r w:rsidRPr="00241D63">
        <w:rPr>
          <w:rFonts w:ascii="Times New Roman" w:hAnsi="Times New Roman" w:cs="Times New Roman"/>
          <w:noProof/>
          <w:sz w:val="24"/>
          <w:szCs w:val="24"/>
        </w:rPr>
        <w:t>; Önder</w:t>
      </w:r>
      <w:r w:rsidR="00582EDC" w:rsidRPr="00241D63">
        <w:rPr>
          <w:rFonts w:ascii="Times New Roman" w:hAnsi="Times New Roman" w:cs="Times New Roman"/>
          <w:noProof/>
          <w:sz w:val="24"/>
          <w:szCs w:val="24"/>
        </w:rPr>
        <w:t xml:space="preserve"> et al., </w:t>
      </w:r>
      <w:r w:rsidRPr="00241D63">
        <w:rPr>
          <w:rFonts w:ascii="Times New Roman" w:hAnsi="Times New Roman" w:cs="Times New Roman"/>
          <w:noProof/>
          <w:sz w:val="24"/>
          <w:szCs w:val="24"/>
        </w:rPr>
        <w:t>2018)</w:t>
      </w:r>
      <w:r w:rsidRPr="00241D63">
        <w:rPr>
          <w:rFonts w:ascii="Times New Roman" w:hAnsi="Times New Roman" w:cs="Times New Roman"/>
          <w:sz w:val="24"/>
          <w:szCs w:val="24"/>
        </w:rPr>
        <w:t>. In other words, most of the development and innovation was in the equipment. In the context of medical research, researchers like</w:t>
      </w:r>
      <w:r w:rsidR="00CF7E1B" w:rsidRPr="00241D63">
        <w:rPr>
          <w:rFonts w:ascii="Times New Roman" w:hAnsi="Times New Roman" w:cs="Times New Roman"/>
          <w:sz w:val="24"/>
          <w:szCs w:val="24"/>
        </w:rPr>
        <w:t xml:space="preserve"> </w:t>
      </w:r>
      <w:r w:rsidRPr="00241D63">
        <w:rPr>
          <w:rFonts w:ascii="Times New Roman" w:hAnsi="Times New Roman" w:cs="Times New Roman"/>
          <w:noProof/>
          <w:sz w:val="24"/>
          <w:szCs w:val="24"/>
        </w:rPr>
        <w:t>Davenport and Kalakota (2019)</w:t>
      </w:r>
      <w:r w:rsidRPr="00241D63">
        <w:rPr>
          <w:rFonts w:ascii="Times New Roman" w:hAnsi="Times New Roman" w:cs="Times New Roman"/>
          <w:sz w:val="24"/>
          <w:szCs w:val="24"/>
        </w:rPr>
        <w:t xml:space="preserve"> and </w:t>
      </w:r>
      <w:r w:rsidRPr="00241D63">
        <w:rPr>
          <w:rFonts w:ascii="Times New Roman" w:hAnsi="Times New Roman" w:cs="Times New Roman"/>
          <w:noProof/>
          <w:sz w:val="24"/>
          <w:szCs w:val="24"/>
        </w:rPr>
        <w:t>Khanna (2018)</w:t>
      </w:r>
      <w:r w:rsidRPr="00241D63">
        <w:rPr>
          <w:rFonts w:ascii="Times New Roman" w:hAnsi="Times New Roman" w:cs="Times New Roman"/>
          <w:sz w:val="24"/>
          <w:szCs w:val="24"/>
        </w:rPr>
        <w:t xml:space="preserve"> have emphasized that the future medical profession would belong to artificial intelligence which is something like a computer software system. In the modern sophisticated world, any sector including healthcare tourism could </w:t>
      </w:r>
      <w:r w:rsidR="00C12C4A" w:rsidRPr="00241D63">
        <w:rPr>
          <w:rFonts w:ascii="Times New Roman" w:hAnsi="Times New Roman" w:cs="Times New Roman"/>
          <w:sz w:val="24"/>
          <w:szCs w:val="24"/>
        </w:rPr>
        <w:t xml:space="preserve">not </w:t>
      </w:r>
      <w:r w:rsidR="00ED79B5" w:rsidRPr="00241D63">
        <w:rPr>
          <w:rFonts w:ascii="Times New Roman" w:hAnsi="Times New Roman" w:cs="Times New Roman"/>
          <w:sz w:val="24"/>
          <w:szCs w:val="24"/>
        </w:rPr>
        <w:t>escape the</w:t>
      </w:r>
      <w:r w:rsidRPr="00241D63">
        <w:rPr>
          <w:rFonts w:ascii="Times New Roman" w:hAnsi="Times New Roman" w:cs="Times New Roman"/>
          <w:sz w:val="24"/>
          <w:szCs w:val="24"/>
        </w:rPr>
        <w:t xml:space="preserve"> mounting IT development. In addition to that, the expansion of application of advanced technology in healthcare industry cannot be viewed within a narrow dimension, because as advocated by </w:t>
      </w:r>
      <w:r w:rsidRPr="00241D63">
        <w:rPr>
          <w:rFonts w:ascii="Times New Roman" w:hAnsi="Times New Roman" w:cs="Times New Roman"/>
          <w:noProof/>
          <w:sz w:val="24"/>
          <w:szCs w:val="24"/>
        </w:rPr>
        <w:t>Wong and Hazley (2020, p. 2)</w:t>
      </w:r>
      <w:r w:rsidRPr="00241D63">
        <w:rPr>
          <w:rFonts w:ascii="Times New Roman" w:hAnsi="Times New Roman" w:cs="Times New Roman"/>
          <w:sz w:val="24"/>
          <w:szCs w:val="24"/>
        </w:rPr>
        <w:t>, the technology advancement is not only enhancing medical precision and quality but also bringing healthcare services closer and faster to the patients, by revolutionizing the healt</w:t>
      </w:r>
      <w:r w:rsidR="00A40A27" w:rsidRPr="00241D63">
        <w:rPr>
          <w:rFonts w:ascii="Times New Roman" w:hAnsi="Times New Roman" w:cs="Times New Roman"/>
          <w:sz w:val="24"/>
          <w:szCs w:val="24"/>
        </w:rPr>
        <w:t xml:space="preserve">hcare travelling requirements”. </w:t>
      </w:r>
      <w:r w:rsidRPr="00241D63">
        <w:rPr>
          <w:rFonts w:ascii="Times New Roman" w:hAnsi="Times New Roman" w:cs="Times New Roman"/>
          <w:sz w:val="24"/>
          <w:szCs w:val="24"/>
        </w:rPr>
        <w:t xml:space="preserve"> Policy makers and industrialists have to consider the enactment of </w:t>
      </w:r>
      <w:r w:rsidRPr="00241D63">
        <w:rPr>
          <w:rFonts w:ascii="Times New Roman" w:hAnsi="Times New Roman" w:cs="Times New Roman"/>
          <w:sz w:val="24"/>
          <w:szCs w:val="24"/>
        </w:rPr>
        <w:lastRenderedPageBreak/>
        <w:t xml:space="preserve">new technology like Artificial Intelligence (AI), Block chain, </w:t>
      </w:r>
      <w:proofErr w:type="spellStart"/>
      <w:r w:rsidRPr="00241D63">
        <w:rPr>
          <w:rFonts w:ascii="Times New Roman" w:hAnsi="Times New Roman" w:cs="Times New Roman"/>
          <w:sz w:val="24"/>
          <w:szCs w:val="24"/>
        </w:rPr>
        <w:t>Genomeds</w:t>
      </w:r>
      <w:proofErr w:type="spellEnd"/>
      <w:r w:rsidRPr="00241D63">
        <w:rPr>
          <w:rFonts w:ascii="Times New Roman" w:hAnsi="Times New Roman" w:cs="Times New Roman"/>
          <w:sz w:val="24"/>
          <w:szCs w:val="24"/>
        </w:rPr>
        <w:t xml:space="preserve"> and Virtual reality in the industry to </w:t>
      </w:r>
      <w:r w:rsidR="00C53836" w:rsidRPr="00241D63">
        <w:rPr>
          <w:rFonts w:ascii="Times New Roman" w:hAnsi="Times New Roman" w:cs="Times New Roman"/>
          <w:sz w:val="24"/>
          <w:szCs w:val="24"/>
        </w:rPr>
        <w:t>gain competitive</w:t>
      </w:r>
      <w:r w:rsidRPr="00241D63">
        <w:rPr>
          <w:rFonts w:ascii="Times New Roman" w:hAnsi="Times New Roman" w:cs="Times New Roman"/>
          <w:sz w:val="24"/>
          <w:szCs w:val="24"/>
        </w:rPr>
        <w:t xml:space="preserve"> advantage. </w:t>
      </w:r>
      <w:r w:rsidR="00D248D0" w:rsidRPr="00241D63">
        <w:rPr>
          <w:rFonts w:ascii="Times New Roman" w:hAnsi="Times New Roman" w:cs="Times New Roman"/>
          <w:sz w:val="24"/>
          <w:szCs w:val="24"/>
        </w:rPr>
        <w:t xml:space="preserve">Wellness tourism </w:t>
      </w:r>
      <w:r w:rsidR="00B1614D" w:rsidRPr="00241D63">
        <w:rPr>
          <w:rFonts w:ascii="Times New Roman" w:hAnsi="Times New Roman" w:cs="Times New Roman"/>
          <w:sz w:val="24"/>
          <w:szCs w:val="24"/>
        </w:rPr>
        <w:t xml:space="preserve">is a complex concept </w:t>
      </w:r>
      <w:r w:rsidR="00C1551D" w:rsidRPr="00241D63">
        <w:rPr>
          <w:rFonts w:ascii="Times New Roman" w:hAnsi="Times New Roman" w:cs="Times New Roman"/>
          <w:sz w:val="24"/>
          <w:szCs w:val="24"/>
        </w:rPr>
        <w:t>with unique</w:t>
      </w:r>
      <w:r w:rsidR="00B1614D" w:rsidRPr="00241D63">
        <w:rPr>
          <w:rFonts w:ascii="Times New Roman" w:hAnsi="Times New Roman" w:cs="Times New Roman"/>
          <w:sz w:val="24"/>
          <w:szCs w:val="24"/>
        </w:rPr>
        <w:t xml:space="preserve"> and distinguish</w:t>
      </w:r>
      <w:r w:rsidR="00C53836" w:rsidRPr="00241D63">
        <w:rPr>
          <w:rFonts w:ascii="Times New Roman" w:hAnsi="Times New Roman" w:cs="Times New Roman"/>
          <w:sz w:val="24"/>
          <w:szCs w:val="24"/>
        </w:rPr>
        <w:t>ed</w:t>
      </w:r>
      <w:r w:rsidR="00B1614D" w:rsidRPr="00241D63">
        <w:rPr>
          <w:rFonts w:ascii="Times New Roman" w:hAnsi="Times New Roman" w:cs="Times New Roman"/>
          <w:sz w:val="24"/>
          <w:szCs w:val="24"/>
        </w:rPr>
        <w:t xml:space="preserve"> attributes and characteristics that can offer value to customers. Wellness marketers ought to figure out what types of product can fulfil their customer expectation</w:t>
      </w:r>
      <w:r w:rsidR="002F677F" w:rsidRPr="00241D63">
        <w:rPr>
          <w:rFonts w:ascii="Times New Roman" w:hAnsi="Times New Roman" w:cs="Times New Roman"/>
          <w:sz w:val="24"/>
          <w:szCs w:val="24"/>
        </w:rPr>
        <w:t>s</w:t>
      </w:r>
      <w:r w:rsidR="00B1614D" w:rsidRPr="00241D63">
        <w:rPr>
          <w:rFonts w:ascii="Times New Roman" w:hAnsi="Times New Roman" w:cs="Times New Roman"/>
          <w:sz w:val="24"/>
          <w:szCs w:val="24"/>
        </w:rPr>
        <w:t xml:space="preserve"> and contribute to gain profit for </w:t>
      </w:r>
      <w:r w:rsidR="00C53836" w:rsidRPr="00241D63">
        <w:rPr>
          <w:rFonts w:ascii="Times New Roman" w:hAnsi="Times New Roman" w:cs="Times New Roman"/>
          <w:sz w:val="24"/>
          <w:szCs w:val="24"/>
        </w:rPr>
        <w:t xml:space="preserve">the </w:t>
      </w:r>
      <w:r w:rsidR="00B1614D" w:rsidRPr="00241D63">
        <w:rPr>
          <w:rFonts w:ascii="Times New Roman" w:hAnsi="Times New Roman" w:cs="Times New Roman"/>
          <w:sz w:val="24"/>
          <w:szCs w:val="24"/>
        </w:rPr>
        <w:t xml:space="preserve">organization. In fact, wellness business operators must understand customer experience.  </w:t>
      </w:r>
      <w:r w:rsidR="00FA4326" w:rsidRPr="00241D63">
        <w:rPr>
          <w:rFonts w:ascii="Times New Roman" w:hAnsi="Times New Roman" w:cs="Times New Roman"/>
          <w:sz w:val="24"/>
          <w:szCs w:val="24"/>
        </w:rPr>
        <w:t>Customer experience is the cognitive and affective outcome of the customer’s exposure to, or interaction with, a company’s people, processes, technologies, product</w:t>
      </w:r>
      <w:r w:rsidR="00A40A27" w:rsidRPr="00241D63">
        <w:rPr>
          <w:rFonts w:ascii="Times New Roman" w:hAnsi="Times New Roman" w:cs="Times New Roman"/>
          <w:sz w:val="24"/>
          <w:szCs w:val="24"/>
        </w:rPr>
        <w:t xml:space="preserve">s, services and other outputs. </w:t>
      </w:r>
      <w:r w:rsidR="00097029" w:rsidRPr="00241D63">
        <w:rPr>
          <w:rFonts w:ascii="Times New Roman" w:hAnsi="Times New Roman" w:cs="Times New Roman"/>
          <w:sz w:val="24"/>
          <w:szCs w:val="24"/>
        </w:rPr>
        <w:t xml:space="preserve">Generally, the application of IT plays a key role in understanding customer experience. customers can virtually interact with wellness operators by websites, </w:t>
      </w:r>
      <w:r w:rsidR="00C53836" w:rsidRPr="00241D63">
        <w:rPr>
          <w:rFonts w:ascii="Times New Roman" w:hAnsi="Times New Roman" w:cs="Times New Roman"/>
          <w:sz w:val="24"/>
          <w:szCs w:val="24"/>
        </w:rPr>
        <w:t>Facebook</w:t>
      </w:r>
      <w:r w:rsidR="00097029" w:rsidRPr="00241D63">
        <w:rPr>
          <w:rFonts w:ascii="Times New Roman" w:hAnsi="Times New Roman" w:cs="Times New Roman"/>
          <w:sz w:val="24"/>
          <w:szCs w:val="24"/>
        </w:rPr>
        <w:t xml:space="preserve"> and other social media, service </w:t>
      </w:r>
      <w:proofErr w:type="spellStart"/>
      <w:r w:rsidR="00097029" w:rsidRPr="00241D63">
        <w:rPr>
          <w:rFonts w:ascii="Times New Roman" w:hAnsi="Times New Roman" w:cs="Times New Roman"/>
          <w:sz w:val="24"/>
          <w:szCs w:val="24"/>
        </w:rPr>
        <w:t>centres</w:t>
      </w:r>
      <w:proofErr w:type="spellEnd"/>
      <w:r w:rsidR="00097029" w:rsidRPr="00241D63">
        <w:rPr>
          <w:rFonts w:ascii="Times New Roman" w:hAnsi="Times New Roman" w:cs="Times New Roman"/>
          <w:sz w:val="24"/>
          <w:szCs w:val="24"/>
        </w:rPr>
        <w:t xml:space="preserve">,  call and contact </w:t>
      </w:r>
      <w:proofErr w:type="spellStart"/>
      <w:r w:rsidR="00097029" w:rsidRPr="00241D63">
        <w:rPr>
          <w:rFonts w:ascii="Times New Roman" w:hAnsi="Times New Roman" w:cs="Times New Roman"/>
          <w:sz w:val="24"/>
          <w:szCs w:val="24"/>
        </w:rPr>
        <w:t>centre</w:t>
      </w:r>
      <w:r w:rsidR="00C53836" w:rsidRPr="00241D63">
        <w:rPr>
          <w:rFonts w:ascii="Times New Roman" w:hAnsi="Times New Roman" w:cs="Times New Roman"/>
          <w:sz w:val="24"/>
          <w:szCs w:val="24"/>
        </w:rPr>
        <w:t>s</w:t>
      </w:r>
      <w:proofErr w:type="spellEnd"/>
      <w:r w:rsidR="00097029" w:rsidRPr="00241D63">
        <w:rPr>
          <w:rFonts w:ascii="Times New Roman" w:hAnsi="Times New Roman" w:cs="Times New Roman"/>
          <w:sz w:val="24"/>
          <w:szCs w:val="24"/>
        </w:rPr>
        <w:t xml:space="preserve">, events, exhibitions, trade shows, seminars, webinars, direct mail, email, advertising, sales calls and retail stores. These are called </w:t>
      </w:r>
      <w:r w:rsidR="00C53836" w:rsidRPr="00241D63">
        <w:rPr>
          <w:rFonts w:ascii="Times New Roman" w:hAnsi="Times New Roman" w:cs="Times New Roman"/>
          <w:sz w:val="24"/>
          <w:szCs w:val="24"/>
        </w:rPr>
        <w:t>touch points</w:t>
      </w:r>
      <w:r w:rsidR="00097029" w:rsidRPr="00241D63">
        <w:rPr>
          <w:rFonts w:ascii="Times New Roman" w:hAnsi="Times New Roman" w:cs="Times New Roman"/>
          <w:sz w:val="24"/>
          <w:szCs w:val="24"/>
        </w:rPr>
        <w:t xml:space="preserve"> which would be useful to increase the customer encounter with business operators. </w:t>
      </w:r>
    </w:p>
    <w:p w14:paraId="01D796F8" w14:textId="77777777" w:rsidR="00EB0947" w:rsidRPr="00241D63" w:rsidRDefault="00EB0947" w:rsidP="00BD1855">
      <w:pPr>
        <w:spacing w:line="276" w:lineRule="auto"/>
        <w:ind w:firstLine="720"/>
        <w:jc w:val="both"/>
        <w:rPr>
          <w:rFonts w:ascii="Times New Roman" w:hAnsi="Times New Roman" w:cs="Times New Roman"/>
          <w:sz w:val="24"/>
          <w:szCs w:val="24"/>
        </w:rPr>
      </w:pPr>
    </w:p>
    <w:p w14:paraId="563C3B2A" w14:textId="01B83064" w:rsidR="002B5C0B" w:rsidRPr="00241D63" w:rsidRDefault="002B5C0B" w:rsidP="00017BA4">
      <w:pPr>
        <w:spacing w:line="276" w:lineRule="auto"/>
        <w:ind w:firstLine="720"/>
        <w:jc w:val="both"/>
        <w:rPr>
          <w:rFonts w:ascii="Times New Roman" w:eastAsia="Times New Roman" w:hAnsi="Times New Roman" w:cs="Times New Roman"/>
          <w:sz w:val="24"/>
          <w:szCs w:val="24"/>
        </w:rPr>
      </w:pPr>
      <w:r w:rsidRPr="00241D63">
        <w:rPr>
          <w:rFonts w:ascii="Times New Roman" w:hAnsi="Times New Roman" w:cs="Times New Roman"/>
          <w:sz w:val="24"/>
          <w:szCs w:val="24"/>
        </w:rPr>
        <w:t>Finally, th</w:t>
      </w:r>
      <w:r w:rsidR="002F677F" w:rsidRPr="00241D63">
        <w:rPr>
          <w:rFonts w:ascii="Times New Roman" w:hAnsi="Times New Roman" w:cs="Times New Roman"/>
          <w:sz w:val="24"/>
          <w:szCs w:val="24"/>
        </w:rPr>
        <w:t>is</w:t>
      </w:r>
      <w:r w:rsidRPr="00241D63">
        <w:rPr>
          <w:rFonts w:ascii="Times New Roman" w:hAnsi="Times New Roman" w:cs="Times New Roman"/>
          <w:sz w:val="24"/>
          <w:szCs w:val="24"/>
        </w:rPr>
        <w:t xml:space="preserve"> study</w:t>
      </w:r>
      <w:r w:rsidR="002F677F" w:rsidRPr="00241D63">
        <w:rPr>
          <w:rFonts w:ascii="Times New Roman" w:hAnsi="Times New Roman" w:cs="Times New Roman"/>
          <w:sz w:val="24"/>
          <w:szCs w:val="24"/>
        </w:rPr>
        <w:t xml:space="preserve"> </w:t>
      </w:r>
      <w:r w:rsidRPr="00241D63">
        <w:rPr>
          <w:rFonts w:ascii="Times New Roman" w:hAnsi="Times New Roman" w:cs="Times New Roman"/>
          <w:sz w:val="24"/>
          <w:szCs w:val="24"/>
        </w:rPr>
        <w:t>concludes that</w:t>
      </w:r>
      <w:r w:rsidR="002F677F" w:rsidRPr="00241D63">
        <w:rPr>
          <w:rFonts w:ascii="Times New Roman" w:hAnsi="Times New Roman" w:cs="Times New Roman"/>
          <w:sz w:val="24"/>
          <w:szCs w:val="24"/>
        </w:rPr>
        <w:t xml:space="preserve"> </w:t>
      </w:r>
      <w:r w:rsidRPr="00241D63">
        <w:rPr>
          <w:rFonts w:ascii="Times New Roman" w:hAnsi="Times New Roman" w:cs="Times New Roman"/>
          <w:sz w:val="24"/>
          <w:szCs w:val="24"/>
        </w:rPr>
        <w:t xml:space="preserve">Sri Lanka has a great opportunity to develop wellness  tourism in the future and also the demand for wellness tourism </w:t>
      </w:r>
      <w:r w:rsidR="002F677F" w:rsidRPr="00241D63">
        <w:rPr>
          <w:rFonts w:ascii="Times New Roman" w:hAnsi="Times New Roman" w:cs="Times New Roman"/>
          <w:sz w:val="24"/>
          <w:szCs w:val="24"/>
        </w:rPr>
        <w:t xml:space="preserve">should </w:t>
      </w:r>
      <w:r w:rsidRPr="00241D63">
        <w:rPr>
          <w:rFonts w:ascii="Times New Roman" w:hAnsi="Times New Roman" w:cs="Times New Roman"/>
          <w:sz w:val="24"/>
          <w:szCs w:val="24"/>
        </w:rPr>
        <w:t xml:space="preserve"> be increased in the future due to the impact of the COVID -19 pandemic. Importantly, the evolution of the wellness industry with high standard indigenous medical facilities in Sri Lanka has been perceptible.</w:t>
      </w:r>
    </w:p>
    <w:p w14:paraId="1B6A4094" w14:textId="77777777" w:rsidR="002B5C0B" w:rsidRPr="00241D63" w:rsidRDefault="002B5C0B" w:rsidP="00D23819">
      <w:pPr>
        <w:spacing w:line="276" w:lineRule="auto"/>
        <w:jc w:val="both"/>
        <w:rPr>
          <w:rFonts w:ascii="Times New Roman" w:hAnsi="Times New Roman" w:cs="Times New Roman"/>
          <w:sz w:val="24"/>
          <w:szCs w:val="24"/>
        </w:rPr>
      </w:pPr>
    </w:p>
    <w:p w14:paraId="6AF4A5B5" w14:textId="77777777" w:rsidR="00EB0947" w:rsidRDefault="00EB0947" w:rsidP="00EB0947">
      <w:pPr>
        <w:spacing w:line="276" w:lineRule="auto"/>
        <w:jc w:val="both"/>
        <w:rPr>
          <w:rFonts w:ascii="Times New Roman" w:eastAsia="Times New Roman" w:hAnsi="Times New Roman" w:cs="Arial"/>
          <w:b/>
          <w:bCs/>
          <w:kern w:val="32"/>
          <w:sz w:val="24"/>
          <w:szCs w:val="32"/>
          <w:lang w:val="en-GB" w:eastAsia="en-GB"/>
        </w:rPr>
      </w:pPr>
      <w:r>
        <w:rPr>
          <w:rFonts w:ascii="Times New Roman" w:eastAsia="Times New Roman" w:hAnsi="Times New Roman" w:cs="Arial"/>
          <w:b/>
          <w:bCs/>
          <w:kern w:val="32"/>
          <w:sz w:val="24"/>
          <w:szCs w:val="32"/>
          <w:lang w:val="en-GB" w:eastAsia="en-GB"/>
        </w:rPr>
        <w:t xml:space="preserve">6. </w:t>
      </w:r>
      <w:r w:rsidR="000A5096" w:rsidRPr="00EB0947">
        <w:rPr>
          <w:rFonts w:ascii="Times New Roman" w:eastAsia="Times New Roman" w:hAnsi="Times New Roman" w:cs="Arial"/>
          <w:b/>
          <w:bCs/>
          <w:kern w:val="32"/>
          <w:sz w:val="24"/>
          <w:szCs w:val="32"/>
          <w:lang w:val="en-GB" w:eastAsia="en-GB"/>
        </w:rPr>
        <w:t>Limitations and directions for future research</w:t>
      </w:r>
    </w:p>
    <w:p w14:paraId="25A73311" w14:textId="46860C29" w:rsidR="00C65435" w:rsidRPr="00EB0947" w:rsidRDefault="000A5096" w:rsidP="00EB0947">
      <w:pPr>
        <w:spacing w:line="276" w:lineRule="auto"/>
        <w:jc w:val="both"/>
        <w:rPr>
          <w:rFonts w:ascii="Times New Roman" w:eastAsia="Times New Roman" w:hAnsi="Times New Roman" w:cs="Arial"/>
          <w:b/>
          <w:bCs/>
          <w:kern w:val="32"/>
          <w:sz w:val="24"/>
          <w:szCs w:val="32"/>
          <w:lang w:val="en-GB" w:eastAsia="en-GB"/>
        </w:rPr>
      </w:pPr>
      <w:r w:rsidRPr="00EB0947">
        <w:rPr>
          <w:rFonts w:ascii="Times New Roman" w:eastAsia="Times New Roman" w:hAnsi="Times New Roman" w:cs="Arial"/>
          <w:b/>
          <w:bCs/>
          <w:kern w:val="32"/>
          <w:sz w:val="24"/>
          <w:szCs w:val="32"/>
          <w:lang w:val="en-GB" w:eastAsia="en-GB"/>
        </w:rPr>
        <w:t xml:space="preserve"> </w:t>
      </w:r>
    </w:p>
    <w:p w14:paraId="4C2BEB88" w14:textId="05731755" w:rsidR="00B63CA7" w:rsidRDefault="001406F8" w:rsidP="00017BA4">
      <w:pPr>
        <w:spacing w:line="276" w:lineRule="auto"/>
        <w:ind w:firstLine="720"/>
        <w:jc w:val="both"/>
        <w:rPr>
          <w:rFonts w:ascii="Times New Roman" w:hAnsi="Times New Roman" w:cs="Times New Roman"/>
          <w:sz w:val="24"/>
          <w:szCs w:val="24"/>
        </w:rPr>
      </w:pPr>
      <w:r w:rsidRPr="00241D63">
        <w:rPr>
          <w:rFonts w:ascii="Times New Roman" w:hAnsi="Times New Roman" w:cs="Times New Roman"/>
          <w:sz w:val="24"/>
          <w:szCs w:val="24"/>
        </w:rPr>
        <w:t>The research is one of the more comprehensive</w:t>
      </w:r>
      <w:r w:rsidR="002F677F" w:rsidRPr="00241D63">
        <w:rPr>
          <w:rFonts w:ascii="Times New Roman" w:hAnsi="Times New Roman" w:cs="Times New Roman"/>
          <w:sz w:val="24"/>
          <w:szCs w:val="24"/>
        </w:rPr>
        <w:t xml:space="preserve"> are</w:t>
      </w:r>
      <w:r w:rsidRPr="00241D63">
        <w:rPr>
          <w:rFonts w:ascii="Times New Roman" w:hAnsi="Times New Roman" w:cs="Times New Roman"/>
          <w:sz w:val="24"/>
          <w:szCs w:val="24"/>
        </w:rPr>
        <w:t xml:space="preserve"> on wellness tourism in Sri Lanka in a comparative</w:t>
      </w:r>
      <w:r w:rsidR="002F677F" w:rsidRPr="00241D63">
        <w:rPr>
          <w:rFonts w:ascii="Times New Roman" w:hAnsi="Times New Roman" w:cs="Times New Roman"/>
          <w:sz w:val="24"/>
          <w:szCs w:val="24"/>
        </w:rPr>
        <w:t xml:space="preserve"> </w:t>
      </w:r>
      <w:r w:rsidR="00D359FB" w:rsidRPr="00241D63">
        <w:rPr>
          <w:rFonts w:ascii="Times New Roman" w:hAnsi="Times New Roman" w:cs="Times New Roman"/>
          <w:sz w:val="24"/>
          <w:szCs w:val="24"/>
        </w:rPr>
        <w:t>approach but</w:t>
      </w:r>
      <w:r w:rsidRPr="00241D63">
        <w:rPr>
          <w:rFonts w:ascii="Times New Roman" w:hAnsi="Times New Roman" w:cs="Times New Roman"/>
          <w:sz w:val="24"/>
          <w:szCs w:val="24"/>
        </w:rPr>
        <w:t xml:space="preserve"> there are limitations. First, globally the tourism industry and wellness industry have been suffering from COVID – 19. However this study is limited to Sri Lanka only. Second, snowball sampling tech</w:t>
      </w:r>
      <w:r w:rsidR="009A13F1" w:rsidRPr="00241D63">
        <w:rPr>
          <w:rFonts w:ascii="Times New Roman" w:hAnsi="Times New Roman" w:cs="Times New Roman"/>
          <w:sz w:val="24"/>
          <w:szCs w:val="24"/>
        </w:rPr>
        <w:t xml:space="preserve">niques – using e- interviewing potential subjects were employed to select the participant as this sampling technique proved useful in identifying </w:t>
      </w:r>
      <w:r w:rsidR="000A5096" w:rsidRPr="00241D63">
        <w:rPr>
          <w:rFonts w:ascii="Times New Roman" w:hAnsi="Times New Roman" w:cs="Times New Roman"/>
          <w:sz w:val="24"/>
          <w:szCs w:val="24"/>
        </w:rPr>
        <w:t xml:space="preserve">suitable stakeholders. Snowball sampling has a somewhat limited reliability compared with other sampling techniques. </w:t>
      </w:r>
      <w:r w:rsidR="00862141" w:rsidRPr="00241D63">
        <w:rPr>
          <w:rFonts w:ascii="Times New Roman" w:hAnsi="Times New Roman" w:cs="Times New Roman"/>
          <w:sz w:val="24"/>
          <w:szCs w:val="24"/>
        </w:rPr>
        <w:t xml:space="preserve">Future researchers have to consider these two issues in their research. </w:t>
      </w:r>
    </w:p>
    <w:p w14:paraId="7178FDED" w14:textId="77777777" w:rsidR="00BD1855" w:rsidRDefault="00BD1855" w:rsidP="00BD1855">
      <w:pPr>
        <w:spacing w:line="276" w:lineRule="auto"/>
        <w:ind w:firstLine="360"/>
        <w:jc w:val="both"/>
        <w:rPr>
          <w:rFonts w:ascii="Times New Roman" w:hAnsi="Times New Roman" w:cs="Times New Roman"/>
          <w:sz w:val="24"/>
          <w:szCs w:val="24"/>
        </w:rPr>
      </w:pPr>
    </w:p>
    <w:p w14:paraId="49B24E81" w14:textId="77777777" w:rsidR="00BD1855" w:rsidRDefault="00BD1855" w:rsidP="00BD1855">
      <w:pPr>
        <w:spacing w:line="276" w:lineRule="auto"/>
        <w:ind w:firstLine="360"/>
        <w:jc w:val="both"/>
        <w:rPr>
          <w:rFonts w:ascii="Times New Roman" w:hAnsi="Times New Roman" w:cs="Times New Roman"/>
          <w:sz w:val="24"/>
          <w:szCs w:val="24"/>
        </w:rPr>
      </w:pPr>
    </w:p>
    <w:p w14:paraId="587A89CC" w14:textId="77777777" w:rsidR="00BD1855" w:rsidRDefault="00BD1855" w:rsidP="00BD1855">
      <w:pPr>
        <w:spacing w:line="276" w:lineRule="auto"/>
        <w:ind w:firstLine="360"/>
        <w:jc w:val="both"/>
        <w:rPr>
          <w:rFonts w:ascii="Times New Roman" w:hAnsi="Times New Roman" w:cs="Times New Roman"/>
          <w:sz w:val="24"/>
          <w:szCs w:val="24"/>
        </w:rPr>
      </w:pPr>
    </w:p>
    <w:p w14:paraId="70053644" w14:textId="77777777" w:rsidR="00BD1855" w:rsidRDefault="00BD1855" w:rsidP="00BD1855">
      <w:pPr>
        <w:spacing w:line="276" w:lineRule="auto"/>
        <w:ind w:firstLine="360"/>
        <w:jc w:val="both"/>
        <w:rPr>
          <w:rFonts w:ascii="Times New Roman" w:hAnsi="Times New Roman" w:cs="Times New Roman"/>
          <w:sz w:val="24"/>
          <w:szCs w:val="24"/>
        </w:rPr>
      </w:pPr>
    </w:p>
    <w:p w14:paraId="12FFC2C5" w14:textId="77777777" w:rsidR="00BD1855" w:rsidRDefault="00BD1855" w:rsidP="00BD1855">
      <w:pPr>
        <w:spacing w:line="276" w:lineRule="auto"/>
        <w:ind w:firstLine="360"/>
        <w:jc w:val="both"/>
        <w:rPr>
          <w:rFonts w:ascii="Times New Roman" w:hAnsi="Times New Roman" w:cs="Times New Roman"/>
          <w:sz w:val="24"/>
          <w:szCs w:val="24"/>
        </w:rPr>
      </w:pPr>
    </w:p>
    <w:p w14:paraId="78DFC0FA" w14:textId="77777777" w:rsidR="00BD1855" w:rsidRDefault="00BD1855" w:rsidP="00BD1855">
      <w:pPr>
        <w:spacing w:line="276" w:lineRule="auto"/>
        <w:ind w:firstLine="360"/>
        <w:jc w:val="both"/>
        <w:rPr>
          <w:rFonts w:ascii="Times New Roman" w:hAnsi="Times New Roman" w:cs="Times New Roman"/>
          <w:sz w:val="24"/>
          <w:szCs w:val="24"/>
        </w:rPr>
      </w:pPr>
    </w:p>
    <w:p w14:paraId="3AFB269D" w14:textId="77777777" w:rsidR="00BD1855" w:rsidRDefault="00BD1855" w:rsidP="00BD1855">
      <w:pPr>
        <w:spacing w:line="276" w:lineRule="auto"/>
        <w:ind w:firstLine="360"/>
        <w:jc w:val="both"/>
        <w:rPr>
          <w:rFonts w:ascii="Times New Roman" w:hAnsi="Times New Roman" w:cs="Times New Roman"/>
          <w:sz w:val="24"/>
          <w:szCs w:val="24"/>
        </w:rPr>
      </w:pPr>
    </w:p>
    <w:p w14:paraId="50052F2C" w14:textId="77777777" w:rsidR="00BD1855" w:rsidRPr="00241D63" w:rsidRDefault="00BD1855" w:rsidP="00BD1855">
      <w:pPr>
        <w:spacing w:line="276" w:lineRule="auto"/>
        <w:ind w:firstLine="360"/>
        <w:jc w:val="both"/>
        <w:rPr>
          <w:rFonts w:ascii="Times New Roman" w:hAnsi="Times New Roman" w:cs="Times New Roman"/>
          <w:sz w:val="24"/>
          <w:szCs w:val="24"/>
        </w:rPr>
      </w:pPr>
    </w:p>
    <w:p w14:paraId="211414A1" w14:textId="2B52D3AC" w:rsidR="00D359FB" w:rsidRPr="00BD1855" w:rsidRDefault="00EE6F29" w:rsidP="00D23819">
      <w:pPr>
        <w:spacing w:line="276" w:lineRule="auto"/>
        <w:jc w:val="both"/>
        <w:rPr>
          <w:rFonts w:ascii="Times New Roman" w:eastAsia="Times New Roman" w:hAnsi="Times New Roman" w:cs="Times New Roman"/>
          <w:b/>
          <w:i/>
          <w:sz w:val="24"/>
          <w:szCs w:val="24"/>
          <w:lang w:val="en-GB" w:eastAsia="en-GB"/>
        </w:rPr>
      </w:pPr>
      <w:r w:rsidRPr="00BD1855">
        <w:rPr>
          <w:rFonts w:ascii="Times New Roman" w:eastAsia="Times New Roman" w:hAnsi="Times New Roman" w:cs="Times New Roman"/>
          <w:b/>
          <w:i/>
          <w:sz w:val="24"/>
          <w:szCs w:val="24"/>
          <w:lang w:val="en-GB" w:eastAsia="en-GB"/>
        </w:rPr>
        <w:t>References</w:t>
      </w:r>
    </w:p>
    <w:p w14:paraId="1A68205C" w14:textId="77777777" w:rsidR="00D359FB" w:rsidRPr="00241D63" w:rsidRDefault="00D359FB" w:rsidP="00D23819">
      <w:pPr>
        <w:spacing w:after="0" w:line="276" w:lineRule="auto"/>
        <w:jc w:val="both"/>
        <w:rPr>
          <w:rFonts w:ascii="Times New Roman" w:eastAsia="Times New Roman" w:hAnsi="Times New Roman" w:cs="Times New Roman"/>
          <w:sz w:val="24"/>
          <w:szCs w:val="24"/>
        </w:rPr>
      </w:pPr>
    </w:p>
    <w:p w14:paraId="0BEDC716" w14:textId="77777777" w:rsidR="00234788" w:rsidRDefault="00D359FB" w:rsidP="00AD39A6">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Aaker</w:t>
      </w:r>
      <w:proofErr w:type="spellEnd"/>
      <w:r w:rsidRPr="00241D63">
        <w:rPr>
          <w:rFonts w:ascii="Times New Roman" w:eastAsia="Times New Roman" w:hAnsi="Times New Roman" w:cs="Times New Roman"/>
          <w:sz w:val="24"/>
          <w:szCs w:val="24"/>
        </w:rPr>
        <w:t xml:space="preserve">, D. A., &amp; </w:t>
      </w:r>
      <w:proofErr w:type="spellStart"/>
      <w:r w:rsidRPr="00241D63">
        <w:rPr>
          <w:rFonts w:ascii="Times New Roman" w:eastAsia="Times New Roman" w:hAnsi="Times New Roman" w:cs="Times New Roman"/>
          <w:sz w:val="24"/>
          <w:szCs w:val="24"/>
        </w:rPr>
        <w:t>Joachimsthaler</w:t>
      </w:r>
      <w:proofErr w:type="spellEnd"/>
      <w:r w:rsidRPr="00241D63">
        <w:rPr>
          <w:rFonts w:ascii="Times New Roman" w:eastAsia="Times New Roman" w:hAnsi="Times New Roman" w:cs="Times New Roman"/>
          <w:sz w:val="24"/>
          <w:szCs w:val="24"/>
        </w:rPr>
        <w:t xml:space="preserve">, E. (2012). </w:t>
      </w:r>
      <w:r w:rsidRPr="00241D63">
        <w:rPr>
          <w:rFonts w:ascii="Times New Roman" w:eastAsia="Times New Roman" w:hAnsi="Times New Roman" w:cs="Times New Roman"/>
          <w:i/>
          <w:iCs/>
          <w:sz w:val="24"/>
          <w:szCs w:val="24"/>
        </w:rPr>
        <w:t>Brand leadership</w:t>
      </w:r>
      <w:r w:rsidRPr="00241D63">
        <w:rPr>
          <w:rFonts w:ascii="Times New Roman" w:eastAsia="Times New Roman" w:hAnsi="Times New Roman" w:cs="Times New Roman"/>
          <w:sz w:val="24"/>
          <w:szCs w:val="24"/>
        </w:rPr>
        <w:t>: Building assets in an</w:t>
      </w:r>
    </w:p>
    <w:p w14:paraId="27AE21EB" w14:textId="3BFB4B4B" w:rsidR="00D359FB" w:rsidRDefault="00D359FB" w:rsidP="00234788">
      <w:pPr>
        <w:spacing w:after="0"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 </w:t>
      </w:r>
      <w:proofErr w:type="gramStart"/>
      <w:r w:rsidRPr="00241D63">
        <w:rPr>
          <w:rFonts w:ascii="Times New Roman" w:eastAsia="Times New Roman" w:hAnsi="Times New Roman" w:cs="Times New Roman"/>
          <w:sz w:val="24"/>
          <w:szCs w:val="24"/>
        </w:rPr>
        <w:t>information</w:t>
      </w:r>
      <w:proofErr w:type="gramEnd"/>
      <w:r w:rsidRPr="00241D63">
        <w:rPr>
          <w:rFonts w:ascii="Times New Roman" w:eastAsia="Times New Roman" w:hAnsi="Times New Roman" w:cs="Times New Roman"/>
          <w:sz w:val="24"/>
          <w:szCs w:val="24"/>
        </w:rPr>
        <w:t xml:space="preserve"> economy. New York: Simon and Schuster.</w:t>
      </w:r>
    </w:p>
    <w:p w14:paraId="06324541"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32844DD8"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Andreu</w:t>
      </w:r>
      <w:proofErr w:type="spellEnd"/>
      <w:r w:rsidRPr="00241D63">
        <w:rPr>
          <w:rFonts w:ascii="Times New Roman" w:eastAsia="Times New Roman" w:hAnsi="Times New Roman" w:cs="Times New Roman"/>
          <w:sz w:val="24"/>
          <w:szCs w:val="24"/>
        </w:rPr>
        <w:t xml:space="preserve">, M. G. N. L., Font-Barnet, A., &amp; Roca, M. E. (2021). Wellness Tourism—New </w:t>
      </w:r>
    </w:p>
    <w:p w14:paraId="5E580C8F" w14:textId="475BA3BA" w:rsidR="00D359FB" w:rsidRDefault="00D359FB" w:rsidP="00234788">
      <w:pPr>
        <w:spacing w:after="0" w:line="276" w:lineRule="auto"/>
        <w:ind w:left="720"/>
        <w:jc w:val="both"/>
        <w:rPr>
          <w:rFonts w:ascii="Times New Roman" w:hAnsi="Times New Roman" w:cs="Times New Roman"/>
          <w:sz w:val="24"/>
          <w:szCs w:val="24"/>
        </w:rPr>
      </w:pPr>
      <w:r w:rsidRPr="00241D63">
        <w:rPr>
          <w:rFonts w:ascii="Times New Roman" w:eastAsia="Times New Roman" w:hAnsi="Times New Roman" w:cs="Times New Roman"/>
          <w:sz w:val="24"/>
          <w:szCs w:val="24"/>
        </w:rPr>
        <w:t xml:space="preserve">Challenges and Opportunities for Tourism in </w:t>
      </w:r>
      <w:proofErr w:type="spellStart"/>
      <w:r w:rsidRPr="00241D63">
        <w:rPr>
          <w:rFonts w:ascii="Times New Roman" w:eastAsia="Times New Roman" w:hAnsi="Times New Roman" w:cs="Times New Roman"/>
          <w:sz w:val="24"/>
          <w:szCs w:val="24"/>
        </w:rPr>
        <w:t>Salou</w:t>
      </w:r>
      <w:proofErr w:type="spellEnd"/>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Sustainability</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13</w:t>
      </w:r>
      <w:r w:rsidRPr="00241D63">
        <w:rPr>
          <w:rFonts w:ascii="Times New Roman" w:eastAsia="Times New Roman" w:hAnsi="Times New Roman" w:cs="Times New Roman"/>
          <w:sz w:val="24"/>
          <w:szCs w:val="24"/>
        </w:rPr>
        <w:t xml:space="preserve">(15), 8246. </w:t>
      </w:r>
      <w:hyperlink r:id="rId13" w:history="1">
        <w:r w:rsidRPr="00241D63">
          <w:rPr>
            <w:rStyle w:val="Hyperlink"/>
            <w:rFonts w:ascii="Times New Roman" w:hAnsi="Times New Roman" w:cs="Times New Roman"/>
            <w:sz w:val="24"/>
            <w:szCs w:val="24"/>
          </w:rPr>
          <w:t>https://doi.org/10.3390/su13158246</w:t>
        </w:r>
      </w:hyperlink>
      <w:r w:rsidRPr="00241D63">
        <w:rPr>
          <w:rFonts w:ascii="Times New Roman" w:hAnsi="Times New Roman" w:cs="Times New Roman"/>
          <w:sz w:val="24"/>
          <w:szCs w:val="24"/>
        </w:rPr>
        <w:t>.</w:t>
      </w:r>
    </w:p>
    <w:p w14:paraId="5197884F"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21A4E639" w14:textId="77777777" w:rsidR="00234788" w:rsidRDefault="00D359FB" w:rsidP="00D23819">
      <w:pPr>
        <w:spacing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Baccini</w:t>
      </w:r>
      <w:proofErr w:type="spellEnd"/>
      <w:r w:rsidRPr="00241D63">
        <w:rPr>
          <w:rFonts w:ascii="Times New Roman" w:eastAsia="Times New Roman" w:hAnsi="Times New Roman" w:cs="Times New Roman"/>
          <w:sz w:val="24"/>
          <w:szCs w:val="24"/>
        </w:rPr>
        <w:t xml:space="preserve">, L., &amp; </w:t>
      </w:r>
      <w:proofErr w:type="spellStart"/>
      <w:r w:rsidRPr="00241D63">
        <w:rPr>
          <w:rFonts w:ascii="Times New Roman" w:eastAsia="Times New Roman" w:hAnsi="Times New Roman" w:cs="Times New Roman"/>
          <w:sz w:val="24"/>
          <w:szCs w:val="24"/>
        </w:rPr>
        <w:t>Dür</w:t>
      </w:r>
      <w:proofErr w:type="spellEnd"/>
      <w:r w:rsidRPr="00241D63">
        <w:rPr>
          <w:rFonts w:ascii="Times New Roman" w:eastAsia="Times New Roman" w:hAnsi="Times New Roman" w:cs="Times New Roman"/>
          <w:sz w:val="24"/>
          <w:szCs w:val="24"/>
        </w:rPr>
        <w:t>, A. (2018). Global value chains and product differentiation: Changing the</w:t>
      </w:r>
    </w:p>
    <w:p w14:paraId="72E6C222" w14:textId="4E20CF67" w:rsidR="00D359FB" w:rsidRPr="00241D63" w:rsidRDefault="00D359FB" w:rsidP="00234788">
      <w:pPr>
        <w:spacing w:line="276" w:lineRule="auto"/>
        <w:ind w:firstLine="720"/>
        <w:jc w:val="both"/>
        <w:rPr>
          <w:rFonts w:ascii="Times New Roman" w:hAnsi="Times New Roman" w:cs="Times New Roman"/>
          <w:sz w:val="24"/>
          <w:szCs w:val="24"/>
        </w:rPr>
      </w:pPr>
      <w:r w:rsidRPr="00241D63">
        <w:rPr>
          <w:rFonts w:ascii="Times New Roman" w:eastAsia="Times New Roman" w:hAnsi="Times New Roman" w:cs="Times New Roman"/>
          <w:sz w:val="24"/>
          <w:szCs w:val="24"/>
        </w:rPr>
        <w:t xml:space="preserve"> </w:t>
      </w:r>
      <w:proofErr w:type="gramStart"/>
      <w:r w:rsidRPr="00241D63">
        <w:rPr>
          <w:rFonts w:ascii="Times New Roman" w:eastAsia="Times New Roman" w:hAnsi="Times New Roman" w:cs="Times New Roman"/>
          <w:sz w:val="24"/>
          <w:szCs w:val="24"/>
        </w:rPr>
        <w:t>politics</w:t>
      </w:r>
      <w:proofErr w:type="gramEnd"/>
      <w:r w:rsidRPr="00241D63">
        <w:rPr>
          <w:rFonts w:ascii="Times New Roman" w:eastAsia="Times New Roman" w:hAnsi="Times New Roman" w:cs="Times New Roman"/>
          <w:sz w:val="24"/>
          <w:szCs w:val="24"/>
        </w:rPr>
        <w:t xml:space="preserve"> of trade. </w:t>
      </w:r>
      <w:r w:rsidRPr="00241D63">
        <w:rPr>
          <w:rFonts w:ascii="Times New Roman" w:eastAsia="Times New Roman" w:hAnsi="Times New Roman" w:cs="Times New Roman"/>
          <w:i/>
          <w:iCs/>
          <w:sz w:val="24"/>
          <w:szCs w:val="24"/>
        </w:rPr>
        <w:t>Global Policy</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9</w:t>
      </w:r>
      <w:r w:rsidRPr="00241D63">
        <w:rPr>
          <w:rFonts w:ascii="Times New Roman" w:eastAsia="Times New Roman" w:hAnsi="Times New Roman" w:cs="Times New Roman"/>
          <w:sz w:val="24"/>
          <w:szCs w:val="24"/>
        </w:rPr>
        <w:t xml:space="preserve">, 49-57. </w:t>
      </w:r>
      <w:hyperlink r:id="rId14" w:history="1">
        <w:r w:rsidRPr="00241D63">
          <w:rPr>
            <w:rStyle w:val="Hyperlink"/>
            <w:rFonts w:ascii="Times New Roman" w:hAnsi="Times New Roman" w:cs="Times New Roman"/>
            <w:sz w:val="24"/>
            <w:szCs w:val="24"/>
          </w:rPr>
          <w:t>https://doi.org/10.1111/1758-5899.12614</w:t>
        </w:r>
      </w:hyperlink>
      <w:r w:rsidRPr="00241D63">
        <w:rPr>
          <w:rFonts w:ascii="Times New Roman" w:hAnsi="Times New Roman" w:cs="Times New Roman"/>
          <w:sz w:val="24"/>
          <w:szCs w:val="24"/>
        </w:rPr>
        <w:t>.</w:t>
      </w:r>
    </w:p>
    <w:p w14:paraId="5BC1932F"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Baker, M. J. (2014). </w:t>
      </w:r>
      <w:r w:rsidRPr="00241D63">
        <w:rPr>
          <w:rFonts w:ascii="Times New Roman" w:eastAsia="Times New Roman" w:hAnsi="Times New Roman" w:cs="Times New Roman"/>
          <w:i/>
          <w:iCs/>
          <w:sz w:val="24"/>
          <w:szCs w:val="24"/>
        </w:rPr>
        <w:t>Marketing strategy and management</w:t>
      </w:r>
      <w:r w:rsidRPr="00241D63">
        <w:rPr>
          <w:rFonts w:ascii="Times New Roman" w:eastAsia="Times New Roman" w:hAnsi="Times New Roman" w:cs="Times New Roman"/>
          <w:sz w:val="24"/>
          <w:szCs w:val="24"/>
        </w:rPr>
        <w:t xml:space="preserve">. Macmillan International Higher </w:t>
      </w:r>
    </w:p>
    <w:p w14:paraId="19B279AE" w14:textId="08E4693E" w:rsidR="00D359FB" w:rsidRDefault="00234788" w:rsidP="00D2381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sz w:val="24"/>
          <w:szCs w:val="24"/>
        </w:rPr>
        <w:t xml:space="preserve">Education. </w:t>
      </w:r>
    </w:p>
    <w:p w14:paraId="3D55134B"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3DA616F0"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Batra</w:t>
      </w:r>
      <w:proofErr w:type="spellEnd"/>
      <w:r w:rsidRPr="00241D63">
        <w:rPr>
          <w:rFonts w:ascii="Times New Roman" w:eastAsia="Times New Roman" w:hAnsi="Times New Roman" w:cs="Times New Roman"/>
          <w:sz w:val="24"/>
          <w:szCs w:val="24"/>
        </w:rPr>
        <w:t xml:space="preserve">, R., </w:t>
      </w:r>
      <w:proofErr w:type="spellStart"/>
      <w:r w:rsidRPr="00241D63">
        <w:rPr>
          <w:rFonts w:ascii="Times New Roman" w:eastAsia="Times New Roman" w:hAnsi="Times New Roman" w:cs="Times New Roman"/>
          <w:sz w:val="24"/>
          <w:szCs w:val="24"/>
        </w:rPr>
        <w:t>Ahuvia</w:t>
      </w:r>
      <w:proofErr w:type="spellEnd"/>
      <w:r w:rsidRPr="00241D63">
        <w:rPr>
          <w:rFonts w:ascii="Times New Roman" w:eastAsia="Times New Roman" w:hAnsi="Times New Roman" w:cs="Times New Roman"/>
          <w:sz w:val="24"/>
          <w:szCs w:val="24"/>
        </w:rPr>
        <w:t xml:space="preserve">, A., &amp; </w:t>
      </w:r>
      <w:proofErr w:type="spellStart"/>
      <w:r w:rsidRPr="00241D63">
        <w:rPr>
          <w:rFonts w:ascii="Times New Roman" w:eastAsia="Times New Roman" w:hAnsi="Times New Roman" w:cs="Times New Roman"/>
          <w:sz w:val="24"/>
          <w:szCs w:val="24"/>
        </w:rPr>
        <w:t>Bagozzi</w:t>
      </w:r>
      <w:proofErr w:type="spellEnd"/>
      <w:r w:rsidRPr="00241D63">
        <w:rPr>
          <w:rFonts w:ascii="Times New Roman" w:eastAsia="Times New Roman" w:hAnsi="Times New Roman" w:cs="Times New Roman"/>
          <w:sz w:val="24"/>
          <w:szCs w:val="24"/>
        </w:rPr>
        <w:t xml:space="preserve">, R. P. (2012). Brand love. </w:t>
      </w:r>
      <w:r w:rsidRPr="00241D63">
        <w:rPr>
          <w:rFonts w:ascii="Times New Roman" w:eastAsia="Times New Roman" w:hAnsi="Times New Roman" w:cs="Times New Roman"/>
          <w:i/>
          <w:iCs/>
          <w:sz w:val="24"/>
          <w:szCs w:val="24"/>
        </w:rPr>
        <w:t>Journal of marketing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76</w:t>
      </w:r>
      <w:r w:rsidRPr="00241D63">
        <w:rPr>
          <w:rFonts w:ascii="Times New Roman" w:eastAsia="Times New Roman" w:hAnsi="Times New Roman" w:cs="Times New Roman"/>
          <w:sz w:val="24"/>
          <w:szCs w:val="24"/>
        </w:rPr>
        <w:t>(2), 1-</w:t>
      </w:r>
    </w:p>
    <w:p w14:paraId="6EF2CE44" w14:textId="27D46F7B" w:rsidR="00D359FB" w:rsidRDefault="00234788" w:rsidP="00D23819">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sz w:val="24"/>
          <w:szCs w:val="24"/>
        </w:rPr>
        <w:t xml:space="preserve">16. </w:t>
      </w:r>
      <w:hyperlink r:id="rId15" w:history="1">
        <w:r w:rsidR="00D359FB" w:rsidRPr="00241D63">
          <w:rPr>
            <w:rStyle w:val="Hyperlink"/>
            <w:rFonts w:ascii="Times New Roman" w:hAnsi="Times New Roman" w:cs="Times New Roman"/>
            <w:sz w:val="24"/>
            <w:szCs w:val="24"/>
          </w:rPr>
          <w:t>https://doi.org/10.1509/jm.09.0339</w:t>
        </w:r>
      </w:hyperlink>
      <w:r w:rsidR="00D359FB" w:rsidRPr="00241D63">
        <w:rPr>
          <w:rFonts w:ascii="Times New Roman" w:hAnsi="Times New Roman" w:cs="Times New Roman"/>
          <w:sz w:val="24"/>
          <w:szCs w:val="24"/>
        </w:rPr>
        <w:t>.</w:t>
      </w:r>
    </w:p>
    <w:p w14:paraId="03D200DD"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BC579F5" w14:textId="77777777" w:rsidR="00234788" w:rsidRDefault="00D359FB" w:rsidP="00D23819">
      <w:pPr>
        <w:pStyle w:val="EndNoteBibliography"/>
        <w:spacing w:after="0" w:line="276" w:lineRule="auto"/>
        <w:ind w:left="-90"/>
        <w:jc w:val="both"/>
        <w:rPr>
          <w:szCs w:val="24"/>
        </w:rPr>
      </w:pPr>
      <w:r w:rsidRPr="00241D63">
        <w:rPr>
          <w:szCs w:val="24"/>
        </w:rPr>
        <w:t xml:space="preserve">Becken, S. (2013). Developing a framework for assessing resilience of tourism sub-systems to </w:t>
      </w:r>
    </w:p>
    <w:p w14:paraId="73E00089" w14:textId="746F9A61" w:rsidR="00D359FB" w:rsidRDefault="00D359FB" w:rsidP="00234788">
      <w:pPr>
        <w:pStyle w:val="EndNoteBibliography"/>
        <w:spacing w:after="0" w:line="276" w:lineRule="auto"/>
        <w:ind w:left="720"/>
        <w:jc w:val="both"/>
        <w:rPr>
          <w:szCs w:val="24"/>
        </w:rPr>
      </w:pPr>
      <w:r w:rsidRPr="00241D63">
        <w:rPr>
          <w:szCs w:val="24"/>
        </w:rPr>
        <w:t xml:space="preserve">climatic factors. </w:t>
      </w:r>
      <w:r w:rsidRPr="00241D63">
        <w:rPr>
          <w:i/>
          <w:szCs w:val="24"/>
        </w:rPr>
        <w:t>Annals of Tourism Research, 43</w:t>
      </w:r>
      <w:r w:rsidRPr="00241D63">
        <w:rPr>
          <w:szCs w:val="24"/>
        </w:rPr>
        <w:t xml:space="preserve">, 506-528. </w:t>
      </w:r>
      <w:hyperlink r:id="rId16" w:tgtFrame="_blank" w:tooltip="Persistent link using digital object identifier" w:history="1">
        <w:r w:rsidRPr="00241D63">
          <w:rPr>
            <w:rStyle w:val="Hyperlink"/>
            <w:szCs w:val="24"/>
          </w:rPr>
          <w:t>https://doi.org/10.1016/j.annals.2013.06.002</w:t>
        </w:r>
      </w:hyperlink>
      <w:r w:rsidRPr="00241D63">
        <w:rPr>
          <w:szCs w:val="24"/>
        </w:rPr>
        <w:t xml:space="preserve">. </w:t>
      </w:r>
    </w:p>
    <w:p w14:paraId="2A77BEE1" w14:textId="77777777" w:rsidR="00AD39A6" w:rsidRPr="00241D63" w:rsidRDefault="00AD39A6" w:rsidP="00D23819">
      <w:pPr>
        <w:pStyle w:val="EndNoteBibliography"/>
        <w:spacing w:after="0" w:line="276" w:lineRule="auto"/>
        <w:ind w:left="-90"/>
        <w:jc w:val="both"/>
        <w:rPr>
          <w:szCs w:val="24"/>
        </w:rPr>
      </w:pPr>
    </w:p>
    <w:p w14:paraId="788262C9" w14:textId="77777777" w:rsidR="00234788" w:rsidRDefault="00D359FB" w:rsidP="00D23819">
      <w:pPr>
        <w:pStyle w:val="EndNoteBibliography"/>
        <w:spacing w:after="0" w:line="276" w:lineRule="auto"/>
        <w:jc w:val="both"/>
        <w:rPr>
          <w:i/>
          <w:szCs w:val="24"/>
        </w:rPr>
      </w:pPr>
      <w:r w:rsidRPr="00241D63">
        <w:rPr>
          <w:szCs w:val="24"/>
        </w:rPr>
        <w:t xml:space="preserve">Bowen, G. A. (2009). Document analysis as a qualitative research method. </w:t>
      </w:r>
      <w:r w:rsidRPr="00241D63">
        <w:rPr>
          <w:i/>
          <w:szCs w:val="24"/>
        </w:rPr>
        <w:t>Qualitative</w:t>
      </w:r>
    </w:p>
    <w:p w14:paraId="73816F18" w14:textId="3D14BA6C" w:rsidR="00D359FB" w:rsidRDefault="00D359FB" w:rsidP="00234788">
      <w:pPr>
        <w:pStyle w:val="EndNoteBibliography"/>
        <w:spacing w:after="0" w:line="276" w:lineRule="auto"/>
        <w:ind w:firstLine="720"/>
        <w:jc w:val="both"/>
        <w:rPr>
          <w:szCs w:val="24"/>
        </w:rPr>
      </w:pPr>
      <w:r w:rsidRPr="00241D63">
        <w:rPr>
          <w:i/>
          <w:szCs w:val="24"/>
        </w:rPr>
        <w:t xml:space="preserve"> Research Journal, 9</w:t>
      </w:r>
      <w:r w:rsidRPr="00241D63">
        <w:rPr>
          <w:szCs w:val="24"/>
        </w:rPr>
        <w:t xml:space="preserve">(2), 27-40. </w:t>
      </w:r>
      <w:hyperlink r:id="rId17" w:tooltip="DOI: https://doi.org/10.3316/QRJ0902027" w:history="1">
        <w:r w:rsidRPr="00241D63">
          <w:rPr>
            <w:rStyle w:val="Hyperlink"/>
            <w:szCs w:val="24"/>
          </w:rPr>
          <w:t>https://doi.org/10.3316/QRJ0902027</w:t>
        </w:r>
      </w:hyperlink>
      <w:r w:rsidRPr="00241D63">
        <w:rPr>
          <w:szCs w:val="24"/>
        </w:rPr>
        <w:t>.</w:t>
      </w:r>
    </w:p>
    <w:p w14:paraId="4EE2981A" w14:textId="77777777" w:rsidR="00AD39A6" w:rsidRPr="00241D63" w:rsidRDefault="00AD39A6" w:rsidP="00D23819">
      <w:pPr>
        <w:pStyle w:val="EndNoteBibliography"/>
        <w:spacing w:after="0" w:line="276" w:lineRule="auto"/>
        <w:jc w:val="both"/>
        <w:rPr>
          <w:szCs w:val="24"/>
        </w:rPr>
      </w:pPr>
    </w:p>
    <w:p w14:paraId="5F408F62"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Butler, R. W. (2009). Tourism destination development: Cycles and forces, myths and </w:t>
      </w:r>
    </w:p>
    <w:p w14:paraId="478FD824" w14:textId="5DBF3B57"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realities</w:t>
      </w:r>
      <w:proofErr w:type="gramEnd"/>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Tourism Recreation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34</w:t>
      </w:r>
      <w:r w:rsidRPr="00241D63">
        <w:rPr>
          <w:rFonts w:ascii="Times New Roman" w:eastAsia="Times New Roman" w:hAnsi="Times New Roman" w:cs="Times New Roman"/>
          <w:sz w:val="24"/>
          <w:szCs w:val="24"/>
        </w:rPr>
        <w:t xml:space="preserve">(3), 247-254. </w:t>
      </w:r>
      <w:hyperlink r:id="rId18" w:history="1">
        <w:r w:rsidRPr="00241D63">
          <w:rPr>
            <w:rStyle w:val="Hyperlink"/>
            <w:rFonts w:ascii="Times New Roman" w:hAnsi="Times New Roman" w:cs="Times New Roman"/>
            <w:sz w:val="24"/>
            <w:szCs w:val="24"/>
          </w:rPr>
          <w:t>https://doi.org/10.1080/02508281.2009.11081600</w:t>
        </w:r>
      </w:hyperlink>
      <w:r w:rsidRPr="00241D63">
        <w:rPr>
          <w:rFonts w:ascii="Times New Roman" w:hAnsi="Times New Roman" w:cs="Times New Roman"/>
          <w:sz w:val="24"/>
          <w:szCs w:val="24"/>
        </w:rPr>
        <w:t xml:space="preserve">. </w:t>
      </w:r>
    </w:p>
    <w:p w14:paraId="65F1F988" w14:textId="77777777" w:rsidR="00AD39A6" w:rsidRPr="00241D63" w:rsidRDefault="00AD39A6" w:rsidP="00D23819">
      <w:pPr>
        <w:spacing w:after="0" w:line="276" w:lineRule="auto"/>
        <w:jc w:val="both"/>
        <w:rPr>
          <w:rFonts w:ascii="Times New Roman" w:hAnsi="Times New Roman" w:cs="Times New Roman"/>
          <w:sz w:val="24"/>
          <w:szCs w:val="24"/>
        </w:rPr>
      </w:pPr>
    </w:p>
    <w:p w14:paraId="0C5450A6"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Buultjens</w:t>
      </w:r>
      <w:proofErr w:type="spellEnd"/>
      <w:r w:rsidRPr="00241D63">
        <w:rPr>
          <w:rFonts w:ascii="Times New Roman" w:eastAsia="Times New Roman" w:hAnsi="Times New Roman" w:cs="Times New Roman"/>
          <w:sz w:val="24"/>
          <w:szCs w:val="24"/>
        </w:rPr>
        <w:t xml:space="preserve">, J. W., </w:t>
      </w:r>
      <w:proofErr w:type="spellStart"/>
      <w:r w:rsidRPr="00241D63">
        <w:rPr>
          <w:rFonts w:ascii="Times New Roman" w:eastAsia="Times New Roman" w:hAnsi="Times New Roman" w:cs="Times New Roman"/>
          <w:sz w:val="24"/>
          <w:szCs w:val="24"/>
        </w:rPr>
        <w:t>Ratnayake</w:t>
      </w:r>
      <w:proofErr w:type="spellEnd"/>
      <w:r w:rsidRPr="00241D63">
        <w:rPr>
          <w:rFonts w:ascii="Times New Roman" w:eastAsia="Times New Roman" w:hAnsi="Times New Roman" w:cs="Times New Roman"/>
          <w:sz w:val="24"/>
          <w:szCs w:val="24"/>
        </w:rPr>
        <w:t xml:space="preserve">, I., &amp; </w:t>
      </w:r>
      <w:proofErr w:type="spellStart"/>
      <w:r w:rsidRPr="00241D63">
        <w:rPr>
          <w:rFonts w:ascii="Times New Roman" w:eastAsia="Times New Roman" w:hAnsi="Times New Roman" w:cs="Times New Roman"/>
          <w:sz w:val="24"/>
          <w:szCs w:val="24"/>
        </w:rPr>
        <w:t>Gnanapala</w:t>
      </w:r>
      <w:proofErr w:type="spellEnd"/>
      <w:r w:rsidRPr="00241D63">
        <w:rPr>
          <w:rFonts w:ascii="Times New Roman" w:eastAsia="Times New Roman" w:hAnsi="Times New Roman" w:cs="Times New Roman"/>
          <w:sz w:val="24"/>
          <w:szCs w:val="24"/>
        </w:rPr>
        <w:t xml:space="preserve">, W. A. C. (2016). Post-Conflict tourism </w:t>
      </w:r>
    </w:p>
    <w:p w14:paraId="7463B09F" w14:textId="710A62F5"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development</w:t>
      </w:r>
      <w:proofErr w:type="gramEnd"/>
      <w:r w:rsidRPr="00241D63">
        <w:rPr>
          <w:rFonts w:ascii="Times New Roman" w:eastAsia="Times New Roman" w:hAnsi="Times New Roman" w:cs="Times New Roman"/>
          <w:sz w:val="24"/>
          <w:szCs w:val="24"/>
        </w:rPr>
        <w:t xml:space="preserve"> in Sri Lanka: implications for building resilience. </w:t>
      </w:r>
      <w:r w:rsidRPr="00241D63">
        <w:rPr>
          <w:rFonts w:ascii="Times New Roman" w:eastAsia="Times New Roman" w:hAnsi="Times New Roman" w:cs="Times New Roman"/>
          <w:i/>
          <w:iCs/>
          <w:sz w:val="24"/>
          <w:szCs w:val="24"/>
        </w:rPr>
        <w:t>Current Issues in Tourism</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19</w:t>
      </w:r>
      <w:r w:rsidRPr="00241D63">
        <w:rPr>
          <w:rFonts w:ascii="Times New Roman" w:eastAsia="Times New Roman" w:hAnsi="Times New Roman" w:cs="Times New Roman"/>
          <w:sz w:val="24"/>
          <w:szCs w:val="24"/>
        </w:rPr>
        <w:t xml:space="preserve">(4), 355-372. </w:t>
      </w:r>
      <w:hyperlink r:id="rId19" w:history="1">
        <w:r w:rsidRPr="00241D63">
          <w:rPr>
            <w:rStyle w:val="Hyperlink"/>
            <w:rFonts w:ascii="Times New Roman" w:hAnsi="Times New Roman" w:cs="Times New Roman"/>
            <w:sz w:val="24"/>
            <w:szCs w:val="24"/>
          </w:rPr>
          <w:t>https://doi.org/10.1080/13683500.2014.1002760</w:t>
        </w:r>
      </w:hyperlink>
      <w:r w:rsidRPr="00241D63">
        <w:rPr>
          <w:rFonts w:ascii="Times New Roman" w:hAnsi="Times New Roman" w:cs="Times New Roman"/>
          <w:sz w:val="24"/>
          <w:szCs w:val="24"/>
        </w:rPr>
        <w:t>.</w:t>
      </w:r>
    </w:p>
    <w:p w14:paraId="0EFEB951"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36834AEA" w14:textId="77777777" w:rsidR="00234788" w:rsidRDefault="00D359FB" w:rsidP="00D23819">
      <w:pPr>
        <w:spacing w:after="0" w:line="276" w:lineRule="auto"/>
        <w:jc w:val="both"/>
        <w:rPr>
          <w:rFonts w:ascii="Times New Roman" w:eastAsia="Times New Roman" w:hAnsi="Times New Roman" w:cs="Times New Roman"/>
          <w:i/>
          <w:iCs/>
          <w:sz w:val="24"/>
          <w:szCs w:val="24"/>
        </w:rPr>
      </w:pPr>
      <w:proofErr w:type="spellStart"/>
      <w:r w:rsidRPr="00241D63">
        <w:rPr>
          <w:rFonts w:ascii="Times New Roman" w:eastAsia="Times New Roman" w:hAnsi="Times New Roman" w:cs="Times New Roman"/>
          <w:sz w:val="24"/>
          <w:szCs w:val="24"/>
        </w:rPr>
        <w:t>Cespedes</w:t>
      </w:r>
      <w:proofErr w:type="spellEnd"/>
      <w:r w:rsidRPr="00241D63">
        <w:rPr>
          <w:rFonts w:ascii="Times New Roman" w:eastAsia="Times New Roman" w:hAnsi="Times New Roman" w:cs="Times New Roman"/>
          <w:sz w:val="24"/>
          <w:szCs w:val="24"/>
        </w:rPr>
        <w:t xml:space="preserve">, F. V., &amp; Piercy, N. F. (1996). Implementing marketing strategy. </w:t>
      </w:r>
      <w:r w:rsidRPr="00241D63">
        <w:rPr>
          <w:rFonts w:ascii="Times New Roman" w:eastAsia="Times New Roman" w:hAnsi="Times New Roman" w:cs="Times New Roman"/>
          <w:i/>
          <w:iCs/>
          <w:sz w:val="24"/>
          <w:szCs w:val="24"/>
        </w:rPr>
        <w:t xml:space="preserve">Journal of </w:t>
      </w:r>
    </w:p>
    <w:p w14:paraId="2F7BB1E8" w14:textId="421A527E" w:rsidR="00D359FB" w:rsidRDefault="00D359FB" w:rsidP="00234788">
      <w:pPr>
        <w:spacing w:after="0" w:line="276" w:lineRule="auto"/>
        <w:ind w:left="72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Marketing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12</w:t>
      </w:r>
      <w:r w:rsidRPr="00241D63">
        <w:rPr>
          <w:rFonts w:ascii="Times New Roman" w:eastAsia="Times New Roman" w:hAnsi="Times New Roman" w:cs="Times New Roman"/>
          <w:sz w:val="24"/>
          <w:szCs w:val="24"/>
        </w:rPr>
        <w:t xml:space="preserve">(1-3), 135-160. </w:t>
      </w:r>
      <w:hyperlink r:id="rId20" w:history="1">
        <w:r w:rsidRPr="00241D63">
          <w:rPr>
            <w:rStyle w:val="Hyperlink"/>
            <w:rFonts w:ascii="Times New Roman" w:hAnsi="Times New Roman" w:cs="Times New Roman"/>
            <w:sz w:val="24"/>
            <w:szCs w:val="24"/>
          </w:rPr>
          <w:t>https://doi.org/10.1080/0267257X.1996.9964405</w:t>
        </w:r>
      </w:hyperlink>
      <w:r w:rsidRPr="00241D63">
        <w:rPr>
          <w:rFonts w:ascii="Times New Roman" w:hAnsi="Times New Roman" w:cs="Times New Roman"/>
          <w:sz w:val="24"/>
          <w:szCs w:val="24"/>
        </w:rPr>
        <w:t>.</w:t>
      </w:r>
    </w:p>
    <w:p w14:paraId="06DB932E" w14:textId="77777777" w:rsidR="00234788" w:rsidRPr="00241D63" w:rsidRDefault="00234788" w:rsidP="00234788">
      <w:pPr>
        <w:spacing w:after="0" w:line="276" w:lineRule="auto"/>
        <w:ind w:left="720"/>
        <w:jc w:val="both"/>
        <w:rPr>
          <w:rFonts w:ascii="Times New Roman" w:eastAsia="Times New Roman" w:hAnsi="Times New Roman" w:cs="Times New Roman"/>
          <w:sz w:val="24"/>
          <w:szCs w:val="24"/>
        </w:rPr>
      </w:pPr>
    </w:p>
    <w:p w14:paraId="30A9F24D"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Choi, H. S. C., &amp; </w:t>
      </w:r>
      <w:proofErr w:type="spellStart"/>
      <w:r w:rsidRPr="00241D63">
        <w:rPr>
          <w:rFonts w:ascii="Times New Roman" w:eastAsia="Times New Roman" w:hAnsi="Times New Roman" w:cs="Times New Roman"/>
          <w:sz w:val="24"/>
          <w:szCs w:val="24"/>
        </w:rPr>
        <w:t>Sirakaya</w:t>
      </w:r>
      <w:proofErr w:type="spellEnd"/>
      <w:r w:rsidRPr="00241D63">
        <w:rPr>
          <w:rFonts w:ascii="Times New Roman" w:eastAsia="Times New Roman" w:hAnsi="Times New Roman" w:cs="Times New Roman"/>
          <w:sz w:val="24"/>
          <w:szCs w:val="24"/>
        </w:rPr>
        <w:t xml:space="preserve">, E. (2005). Measuring residents’ attitude toward sustainable </w:t>
      </w:r>
    </w:p>
    <w:p w14:paraId="3764EBB8" w14:textId="7626D4A9"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tourism</w:t>
      </w:r>
      <w:proofErr w:type="gramEnd"/>
      <w:r w:rsidRPr="00241D63">
        <w:rPr>
          <w:rFonts w:ascii="Times New Roman" w:eastAsia="Times New Roman" w:hAnsi="Times New Roman" w:cs="Times New Roman"/>
          <w:sz w:val="24"/>
          <w:szCs w:val="24"/>
        </w:rPr>
        <w:t xml:space="preserve">: Development of sustainable tourism attitude scale. </w:t>
      </w:r>
      <w:r w:rsidRPr="00241D63">
        <w:rPr>
          <w:rFonts w:ascii="Times New Roman" w:eastAsia="Times New Roman" w:hAnsi="Times New Roman" w:cs="Times New Roman"/>
          <w:i/>
          <w:iCs/>
          <w:sz w:val="24"/>
          <w:szCs w:val="24"/>
        </w:rPr>
        <w:t>Journal of travel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43</w:t>
      </w:r>
      <w:r w:rsidRPr="00241D63">
        <w:rPr>
          <w:rFonts w:ascii="Times New Roman" w:eastAsia="Times New Roman" w:hAnsi="Times New Roman" w:cs="Times New Roman"/>
          <w:sz w:val="24"/>
          <w:szCs w:val="24"/>
        </w:rPr>
        <w:t xml:space="preserve">(4), 380-394. </w:t>
      </w:r>
      <w:hyperlink r:id="rId21" w:history="1">
        <w:r w:rsidRPr="00241D63">
          <w:rPr>
            <w:rStyle w:val="Hyperlink"/>
            <w:rFonts w:ascii="Times New Roman" w:hAnsi="Times New Roman" w:cs="Times New Roman"/>
            <w:sz w:val="24"/>
            <w:szCs w:val="24"/>
          </w:rPr>
          <w:t>https://doi.org/10.1177/0047287505274651</w:t>
        </w:r>
      </w:hyperlink>
      <w:r w:rsidRPr="00241D63">
        <w:rPr>
          <w:rFonts w:ascii="Times New Roman" w:hAnsi="Times New Roman" w:cs="Times New Roman"/>
          <w:sz w:val="24"/>
          <w:szCs w:val="24"/>
        </w:rPr>
        <w:t>.</w:t>
      </w:r>
    </w:p>
    <w:p w14:paraId="5D1802E9"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4AB9586C" w14:textId="77777777" w:rsidR="00234788" w:rsidRDefault="00D359FB" w:rsidP="00D23819">
      <w:pPr>
        <w:spacing w:after="0" w:line="276" w:lineRule="auto"/>
        <w:jc w:val="both"/>
        <w:rPr>
          <w:rFonts w:ascii="Times New Roman" w:eastAsia="Times New Roman" w:hAnsi="Times New Roman" w:cs="Times New Roman"/>
          <w:i/>
          <w:iCs/>
          <w:sz w:val="24"/>
          <w:szCs w:val="24"/>
        </w:rPr>
      </w:pPr>
      <w:proofErr w:type="spellStart"/>
      <w:r w:rsidRPr="00241D63">
        <w:rPr>
          <w:rFonts w:ascii="Times New Roman" w:eastAsia="Times New Roman" w:hAnsi="Times New Roman" w:cs="Times New Roman"/>
          <w:sz w:val="24"/>
          <w:szCs w:val="24"/>
        </w:rPr>
        <w:lastRenderedPageBreak/>
        <w:t>Combe</w:t>
      </w:r>
      <w:proofErr w:type="spellEnd"/>
      <w:r w:rsidRPr="00241D63">
        <w:rPr>
          <w:rFonts w:ascii="Times New Roman" w:eastAsia="Times New Roman" w:hAnsi="Times New Roman" w:cs="Times New Roman"/>
          <w:sz w:val="24"/>
          <w:szCs w:val="24"/>
        </w:rPr>
        <w:t xml:space="preserve">, L. A. (1999). Multiple strategy paradigms: an </w:t>
      </w:r>
      <w:proofErr w:type="spellStart"/>
      <w:r w:rsidRPr="00241D63">
        <w:rPr>
          <w:rFonts w:ascii="Times New Roman" w:eastAsia="Times New Roman" w:hAnsi="Times New Roman" w:cs="Times New Roman"/>
          <w:sz w:val="24"/>
          <w:szCs w:val="24"/>
        </w:rPr>
        <w:t>integrational</w:t>
      </w:r>
      <w:proofErr w:type="spellEnd"/>
      <w:r w:rsidRPr="00241D63">
        <w:rPr>
          <w:rFonts w:ascii="Times New Roman" w:eastAsia="Times New Roman" w:hAnsi="Times New Roman" w:cs="Times New Roman"/>
          <w:sz w:val="24"/>
          <w:szCs w:val="24"/>
        </w:rPr>
        <w:t xml:space="preserve"> framework. </w:t>
      </w:r>
      <w:r w:rsidRPr="00241D63">
        <w:rPr>
          <w:rFonts w:ascii="Times New Roman" w:eastAsia="Times New Roman" w:hAnsi="Times New Roman" w:cs="Times New Roman"/>
          <w:i/>
          <w:iCs/>
          <w:sz w:val="24"/>
          <w:szCs w:val="24"/>
        </w:rPr>
        <w:t xml:space="preserve">Journal of </w:t>
      </w:r>
    </w:p>
    <w:p w14:paraId="35B3D4E6" w14:textId="782ABF99" w:rsidR="00D359FB" w:rsidRDefault="00D359FB" w:rsidP="00234788">
      <w:pPr>
        <w:spacing w:after="0" w:line="276" w:lineRule="auto"/>
        <w:ind w:left="72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Marketing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15</w:t>
      </w:r>
      <w:r w:rsidRPr="00241D63">
        <w:rPr>
          <w:rFonts w:ascii="Times New Roman" w:eastAsia="Times New Roman" w:hAnsi="Times New Roman" w:cs="Times New Roman"/>
          <w:sz w:val="24"/>
          <w:szCs w:val="24"/>
        </w:rPr>
        <w:t xml:space="preserve">(5), 341-359. </w:t>
      </w:r>
      <w:hyperlink r:id="rId22" w:history="1">
        <w:r w:rsidRPr="00241D63">
          <w:rPr>
            <w:rStyle w:val="Hyperlink"/>
            <w:rFonts w:ascii="Times New Roman" w:hAnsi="Times New Roman" w:cs="Times New Roman"/>
            <w:sz w:val="24"/>
            <w:szCs w:val="24"/>
          </w:rPr>
          <w:t>https://doi.org/10.1362/026725799784870289</w:t>
        </w:r>
      </w:hyperlink>
      <w:r w:rsidRPr="00241D63">
        <w:rPr>
          <w:rFonts w:ascii="Times New Roman" w:hAnsi="Times New Roman" w:cs="Times New Roman"/>
          <w:sz w:val="24"/>
          <w:szCs w:val="24"/>
        </w:rPr>
        <w:t>.</w:t>
      </w:r>
    </w:p>
    <w:p w14:paraId="1B054326" w14:textId="77777777" w:rsidR="00234788" w:rsidRPr="00241D63" w:rsidRDefault="00234788" w:rsidP="00234788">
      <w:pPr>
        <w:spacing w:after="0" w:line="276" w:lineRule="auto"/>
        <w:ind w:left="720"/>
        <w:jc w:val="both"/>
        <w:rPr>
          <w:rFonts w:ascii="Times New Roman" w:eastAsia="Times New Roman" w:hAnsi="Times New Roman" w:cs="Times New Roman"/>
          <w:sz w:val="24"/>
          <w:szCs w:val="24"/>
        </w:rPr>
      </w:pPr>
    </w:p>
    <w:p w14:paraId="33EDD84E" w14:textId="77777777" w:rsidR="00234788" w:rsidRDefault="00D359FB" w:rsidP="00D23819">
      <w:pPr>
        <w:spacing w:after="0" w:line="276" w:lineRule="auto"/>
        <w:jc w:val="both"/>
        <w:rPr>
          <w:rFonts w:ascii="Times New Roman" w:eastAsia="Times New Roman" w:hAnsi="Times New Roman" w:cs="Times New Roman"/>
          <w:i/>
          <w:iCs/>
          <w:sz w:val="24"/>
          <w:szCs w:val="24"/>
        </w:rPr>
      </w:pPr>
      <w:r w:rsidRPr="00241D63">
        <w:rPr>
          <w:rFonts w:ascii="Times New Roman" w:eastAsia="Times New Roman" w:hAnsi="Times New Roman" w:cs="Times New Roman"/>
          <w:sz w:val="24"/>
          <w:szCs w:val="24"/>
        </w:rPr>
        <w:t xml:space="preserve">Cook </w:t>
      </w:r>
      <w:proofErr w:type="spellStart"/>
      <w:r w:rsidRPr="00241D63">
        <w:rPr>
          <w:rFonts w:ascii="Times New Roman" w:eastAsia="Times New Roman" w:hAnsi="Times New Roman" w:cs="Times New Roman"/>
          <w:sz w:val="24"/>
          <w:szCs w:val="24"/>
        </w:rPr>
        <w:t>Jr</w:t>
      </w:r>
      <w:proofErr w:type="spellEnd"/>
      <w:r w:rsidRPr="00241D63">
        <w:rPr>
          <w:rFonts w:ascii="Times New Roman" w:eastAsia="Times New Roman" w:hAnsi="Times New Roman" w:cs="Times New Roman"/>
          <w:sz w:val="24"/>
          <w:szCs w:val="24"/>
        </w:rPr>
        <w:t xml:space="preserve">, V. J. (1985). Understanding marketing strategy and differential advantage. </w:t>
      </w:r>
      <w:r w:rsidRPr="00241D63">
        <w:rPr>
          <w:rFonts w:ascii="Times New Roman" w:eastAsia="Times New Roman" w:hAnsi="Times New Roman" w:cs="Times New Roman"/>
          <w:i/>
          <w:iCs/>
          <w:sz w:val="24"/>
          <w:szCs w:val="24"/>
        </w:rPr>
        <w:t>Journal</w:t>
      </w:r>
    </w:p>
    <w:p w14:paraId="4EFB5A57" w14:textId="468FF776" w:rsidR="00D359FB" w:rsidRDefault="00D359FB" w:rsidP="00234788">
      <w:pPr>
        <w:spacing w:after="0" w:line="276" w:lineRule="auto"/>
        <w:ind w:firstLine="72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 xml:space="preserve"> </w:t>
      </w:r>
      <w:proofErr w:type="gramStart"/>
      <w:r w:rsidRPr="00241D63">
        <w:rPr>
          <w:rFonts w:ascii="Times New Roman" w:eastAsia="Times New Roman" w:hAnsi="Times New Roman" w:cs="Times New Roman"/>
          <w:i/>
          <w:iCs/>
          <w:sz w:val="24"/>
          <w:szCs w:val="24"/>
        </w:rPr>
        <w:t>of</w:t>
      </w:r>
      <w:proofErr w:type="gramEnd"/>
      <w:r w:rsidRPr="00241D63">
        <w:rPr>
          <w:rFonts w:ascii="Times New Roman" w:eastAsia="Times New Roman" w:hAnsi="Times New Roman" w:cs="Times New Roman"/>
          <w:i/>
          <w:iCs/>
          <w:sz w:val="24"/>
          <w:szCs w:val="24"/>
        </w:rPr>
        <w:t xml:space="preserve"> Marketing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49</w:t>
      </w:r>
      <w:r w:rsidRPr="00241D63">
        <w:rPr>
          <w:rFonts w:ascii="Times New Roman" w:eastAsia="Times New Roman" w:hAnsi="Times New Roman" w:cs="Times New Roman"/>
          <w:sz w:val="24"/>
          <w:szCs w:val="24"/>
        </w:rPr>
        <w:t xml:space="preserve">(2), 137-142. </w:t>
      </w:r>
      <w:hyperlink r:id="rId23" w:history="1">
        <w:r w:rsidRPr="00241D63">
          <w:rPr>
            <w:rStyle w:val="Hyperlink"/>
            <w:rFonts w:ascii="Times New Roman" w:hAnsi="Times New Roman" w:cs="Times New Roman"/>
            <w:sz w:val="24"/>
            <w:szCs w:val="24"/>
          </w:rPr>
          <w:t>https://doi.org/10.1177/002224298504900213</w:t>
        </w:r>
      </w:hyperlink>
      <w:r w:rsidRPr="00241D63">
        <w:rPr>
          <w:rFonts w:ascii="Times New Roman" w:hAnsi="Times New Roman" w:cs="Times New Roman"/>
          <w:sz w:val="24"/>
          <w:szCs w:val="24"/>
        </w:rPr>
        <w:t>.</w:t>
      </w:r>
    </w:p>
    <w:p w14:paraId="7D347E1B"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C153C84"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Cravens, D. W., </w:t>
      </w:r>
      <w:proofErr w:type="spellStart"/>
      <w:r w:rsidRPr="00241D63">
        <w:rPr>
          <w:rFonts w:ascii="Times New Roman" w:eastAsia="Times New Roman" w:hAnsi="Times New Roman" w:cs="Times New Roman"/>
          <w:sz w:val="24"/>
          <w:szCs w:val="24"/>
        </w:rPr>
        <w:t>Greenley</w:t>
      </w:r>
      <w:proofErr w:type="spellEnd"/>
      <w:r w:rsidRPr="00241D63">
        <w:rPr>
          <w:rFonts w:ascii="Times New Roman" w:eastAsia="Times New Roman" w:hAnsi="Times New Roman" w:cs="Times New Roman"/>
          <w:sz w:val="24"/>
          <w:szCs w:val="24"/>
        </w:rPr>
        <w:t xml:space="preserve">, G., Piercy, N. F., &amp; Slater, S. (1997). Integrating contemporary </w:t>
      </w:r>
    </w:p>
    <w:p w14:paraId="1BC58CD5" w14:textId="0D0DE2C0"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strategic</w:t>
      </w:r>
      <w:proofErr w:type="gramEnd"/>
      <w:r w:rsidRPr="00241D63">
        <w:rPr>
          <w:rFonts w:ascii="Times New Roman" w:eastAsia="Times New Roman" w:hAnsi="Times New Roman" w:cs="Times New Roman"/>
          <w:sz w:val="24"/>
          <w:szCs w:val="24"/>
        </w:rPr>
        <w:t xml:space="preserve"> management perspectives. </w:t>
      </w:r>
      <w:r w:rsidRPr="00241D63">
        <w:rPr>
          <w:rFonts w:ascii="Times New Roman" w:eastAsia="Times New Roman" w:hAnsi="Times New Roman" w:cs="Times New Roman"/>
          <w:i/>
          <w:iCs/>
          <w:sz w:val="24"/>
          <w:szCs w:val="24"/>
        </w:rPr>
        <w:t>Long Range Planning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30</w:t>
      </w:r>
      <w:r w:rsidRPr="00241D63">
        <w:rPr>
          <w:rFonts w:ascii="Times New Roman" w:eastAsia="Times New Roman" w:hAnsi="Times New Roman" w:cs="Times New Roman"/>
          <w:sz w:val="24"/>
          <w:szCs w:val="24"/>
        </w:rPr>
        <w:t xml:space="preserve">(4), 474-506. </w:t>
      </w:r>
      <w:hyperlink r:id="rId24" w:tgtFrame="_blank" w:tooltip="Persistent link using digital object identifier" w:history="1">
        <w:r w:rsidRPr="00241D63">
          <w:rPr>
            <w:rStyle w:val="Hyperlink"/>
            <w:rFonts w:ascii="Times New Roman" w:hAnsi="Times New Roman" w:cs="Times New Roman"/>
            <w:sz w:val="24"/>
            <w:szCs w:val="24"/>
          </w:rPr>
          <w:t>https://doi.org/10.1016/S0024-6301(97)00029-0</w:t>
        </w:r>
      </w:hyperlink>
      <w:r w:rsidRPr="00241D63">
        <w:rPr>
          <w:rFonts w:ascii="Times New Roman" w:hAnsi="Times New Roman" w:cs="Times New Roman"/>
          <w:sz w:val="24"/>
          <w:szCs w:val="24"/>
        </w:rPr>
        <w:t xml:space="preserve">. </w:t>
      </w:r>
    </w:p>
    <w:p w14:paraId="61D6CD5D"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68C084EA"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Davenport, T., &amp; </w:t>
      </w:r>
      <w:proofErr w:type="spellStart"/>
      <w:r w:rsidRPr="00241D63">
        <w:rPr>
          <w:rFonts w:ascii="Times New Roman" w:eastAsia="Times New Roman" w:hAnsi="Times New Roman" w:cs="Times New Roman"/>
          <w:sz w:val="24"/>
          <w:szCs w:val="24"/>
        </w:rPr>
        <w:t>Kalakota</w:t>
      </w:r>
      <w:proofErr w:type="spellEnd"/>
      <w:r w:rsidRPr="00241D63">
        <w:rPr>
          <w:rFonts w:ascii="Times New Roman" w:eastAsia="Times New Roman" w:hAnsi="Times New Roman" w:cs="Times New Roman"/>
          <w:sz w:val="24"/>
          <w:szCs w:val="24"/>
        </w:rPr>
        <w:t xml:space="preserve">, R. (2019). The potential for artificial intelligence in healthcare. </w:t>
      </w:r>
    </w:p>
    <w:p w14:paraId="04B876F6" w14:textId="7576F64B" w:rsidR="00D359FB" w:rsidRDefault="00234788" w:rsidP="00D23819">
      <w:pPr>
        <w:spacing w:after="0" w:line="276" w:lineRule="auto"/>
        <w:jc w:val="both"/>
        <w:rPr>
          <w:rStyle w:val="doi"/>
          <w:rFonts w:ascii="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i/>
          <w:iCs/>
          <w:sz w:val="24"/>
          <w:szCs w:val="24"/>
        </w:rPr>
        <w:t>Future healthcare journal</w:t>
      </w:r>
      <w:r w:rsidR="00D359FB" w:rsidRPr="00241D63">
        <w:rPr>
          <w:rFonts w:ascii="Times New Roman" w:eastAsia="Times New Roman" w:hAnsi="Times New Roman" w:cs="Times New Roman"/>
          <w:sz w:val="24"/>
          <w:szCs w:val="24"/>
        </w:rPr>
        <w:t xml:space="preserve">, </w:t>
      </w:r>
      <w:r w:rsidR="00D359FB" w:rsidRPr="00241D63">
        <w:rPr>
          <w:rFonts w:ascii="Times New Roman" w:eastAsia="Times New Roman" w:hAnsi="Times New Roman" w:cs="Times New Roman"/>
          <w:i/>
          <w:iCs/>
          <w:sz w:val="24"/>
          <w:szCs w:val="24"/>
        </w:rPr>
        <w:t>6</w:t>
      </w:r>
      <w:r w:rsidR="00D359FB" w:rsidRPr="00241D63">
        <w:rPr>
          <w:rFonts w:ascii="Times New Roman" w:eastAsia="Times New Roman" w:hAnsi="Times New Roman" w:cs="Times New Roman"/>
          <w:sz w:val="24"/>
          <w:szCs w:val="24"/>
        </w:rPr>
        <w:t xml:space="preserve">(2), 94 - 98. </w:t>
      </w:r>
      <w:hyperlink r:id="rId25" w:tgtFrame="_blank" w:history="1">
        <w:r w:rsidR="00D359FB" w:rsidRPr="00241D63">
          <w:rPr>
            <w:rStyle w:val="Hyperlink"/>
            <w:rFonts w:ascii="Times New Roman" w:hAnsi="Times New Roman" w:cs="Times New Roman"/>
            <w:sz w:val="24"/>
            <w:szCs w:val="24"/>
          </w:rPr>
          <w:t>10.7861/futurehosp.6-2-94</w:t>
        </w:r>
      </w:hyperlink>
      <w:r w:rsidR="00D359FB" w:rsidRPr="00241D63">
        <w:rPr>
          <w:rStyle w:val="doi"/>
          <w:rFonts w:ascii="Times New Roman" w:hAnsi="Times New Roman" w:cs="Times New Roman"/>
          <w:sz w:val="24"/>
          <w:szCs w:val="24"/>
        </w:rPr>
        <w:t>.</w:t>
      </w:r>
    </w:p>
    <w:p w14:paraId="089156DC"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6FD39501"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Devesa</w:t>
      </w:r>
      <w:proofErr w:type="spellEnd"/>
      <w:r w:rsidRPr="00241D63">
        <w:rPr>
          <w:rFonts w:ascii="Times New Roman" w:eastAsia="Times New Roman" w:hAnsi="Times New Roman" w:cs="Times New Roman"/>
          <w:sz w:val="24"/>
          <w:szCs w:val="24"/>
        </w:rPr>
        <w:t xml:space="preserve">, M., Laguna, M., &amp; Palacios, A. (2010). The role of motivation in visitor satisfaction: </w:t>
      </w:r>
    </w:p>
    <w:p w14:paraId="33B87BF5" w14:textId="2D30752C" w:rsidR="00D359FB" w:rsidRDefault="00D359FB" w:rsidP="00234788">
      <w:pPr>
        <w:spacing w:after="0" w:line="276" w:lineRule="auto"/>
        <w:ind w:left="720"/>
        <w:jc w:val="both"/>
        <w:rPr>
          <w:rStyle w:val="Hyperlink"/>
          <w:rFonts w:ascii="Times New Roman" w:hAnsi="Times New Roman" w:cs="Times New Roman"/>
          <w:sz w:val="24"/>
          <w:szCs w:val="24"/>
        </w:rPr>
      </w:pPr>
      <w:r w:rsidRPr="00241D63">
        <w:rPr>
          <w:rFonts w:ascii="Times New Roman" w:eastAsia="Times New Roman" w:hAnsi="Times New Roman" w:cs="Times New Roman"/>
          <w:sz w:val="24"/>
          <w:szCs w:val="24"/>
        </w:rPr>
        <w:t xml:space="preserve">Empirical evidence in rural tourism. </w:t>
      </w:r>
      <w:r w:rsidRPr="00241D63">
        <w:rPr>
          <w:rFonts w:ascii="Times New Roman" w:eastAsia="Times New Roman" w:hAnsi="Times New Roman" w:cs="Times New Roman"/>
          <w:i/>
          <w:iCs/>
          <w:sz w:val="24"/>
          <w:szCs w:val="24"/>
        </w:rPr>
        <w:t>Tourism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31</w:t>
      </w:r>
      <w:r w:rsidRPr="00241D63">
        <w:rPr>
          <w:rFonts w:ascii="Times New Roman" w:eastAsia="Times New Roman" w:hAnsi="Times New Roman" w:cs="Times New Roman"/>
          <w:sz w:val="24"/>
          <w:szCs w:val="24"/>
        </w:rPr>
        <w:t xml:space="preserve">(4), 547-552. </w:t>
      </w:r>
      <w:hyperlink r:id="rId26" w:tgtFrame="_blank" w:tooltip="Persistent link using digital object identifier" w:history="1">
        <w:r w:rsidRPr="00241D63">
          <w:rPr>
            <w:rStyle w:val="Hyperlink"/>
            <w:rFonts w:ascii="Times New Roman" w:hAnsi="Times New Roman" w:cs="Times New Roman"/>
            <w:sz w:val="24"/>
            <w:szCs w:val="24"/>
          </w:rPr>
          <w:t>https://doi.org/10.1016/j.tourman.2009.06.006</w:t>
        </w:r>
      </w:hyperlink>
    </w:p>
    <w:p w14:paraId="4ABDE2E1"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370BDCF2" w14:textId="77777777" w:rsidR="00234788" w:rsidRDefault="00D359FB" w:rsidP="00D23819">
      <w:pPr>
        <w:pStyle w:val="EndNoteBibliography"/>
        <w:tabs>
          <w:tab w:val="left" w:pos="90"/>
        </w:tabs>
        <w:spacing w:after="0" w:line="276" w:lineRule="auto"/>
        <w:jc w:val="both"/>
        <w:rPr>
          <w:szCs w:val="24"/>
        </w:rPr>
      </w:pPr>
      <w:r w:rsidRPr="00241D63">
        <w:rPr>
          <w:szCs w:val="24"/>
        </w:rPr>
        <w:t xml:space="preserve">do Valle, P. O., Guerreiro, M., Mendes, J., &amp; Silva, J. A. (2011). The cultural offer as a </w:t>
      </w:r>
    </w:p>
    <w:p w14:paraId="4FD56628" w14:textId="77777777" w:rsidR="00234788" w:rsidRDefault="00234788" w:rsidP="00234788">
      <w:pPr>
        <w:pStyle w:val="EndNoteBibliography"/>
        <w:tabs>
          <w:tab w:val="left" w:pos="90"/>
        </w:tabs>
        <w:spacing w:after="0" w:line="276" w:lineRule="auto"/>
        <w:ind w:left="90"/>
        <w:jc w:val="both"/>
        <w:rPr>
          <w:i/>
          <w:szCs w:val="24"/>
        </w:rPr>
      </w:pPr>
      <w:r>
        <w:rPr>
          <w:szCs w:val="24"/>
        </w:rPr>
        <w:tab/>
      </w:r>
      <w:r w:rsidR="00D359FB" w:rsidRPr="00241D63">
        <w:rPr>
          <w:szCs w:val="24"/>
        </w:rPr>
        <w:t xml:space="preserve">tourist product in coastal destinations: The Case of Algarve, Portugal. </w:t>
      </w:r>
      <w:r w:rsidR="00D359FB" w:rsidRPr="00241D63">
        <w:rPr>
          <w:i/>
          <w:szCs w:val="24"/>
        </w:rPr>
        <w:t xml:space="preserve">Tourism and </w:t>
      </w:r>
      <w:r>
        <w:rPr>
          <w:i/>
          <w:szCs w:val="24"/>
        </w:rPr>
        <w:t xml:space="preserve">   </w:t>
      </w:r>
    </w:p>
    <w:p w14:paraId="47782F82" w14:textId="13BEA697" w:rsidR="00D359FB" w:rsidRDefault="00234788" w:rsidP="00234788">
      <w:pPr>
        <w:pStyle w:val="EndNoteBibliography"/>
        <w:tabs>
          <w:tab w:val="left" w:pos="90"/>
        </w:tabs>
        <w:spacing w:after="0" w:line="276" w:lineRule="auto"/>
        <w:ind w:left="90"/>
        <w:jc w:val="both"/>
        <w:rPr>
          <w:szCs w:val="24"/>
        </w:rPr>
      </w:pPr>
      <w:r>
        <w:rPr>
          <w:i/>
          <w:szCs w:val="24"/>
        </w:rPr>
        <w:tab/>
      </w:r>
      <w:r w:rsidR="00D359FB" w:rsidRPr="00241D63">
        <w:rPr>
          <w:i/>
          <w:szCs w:val="24"/>
        </w:rPr>
        <w:t>Hospitality Research, 11</w:t>
      </w:r>
      <w:r w:rsidR="00D359FB" w:rsidRPr="00241D63">
        <w:rPr>
          <w:szCs w:val="24"/>
        </w:rPr>
        <w:t xml:space="preserve">(4), 233-247. </w:t>
      </w:r>
      <w:hyperlink r:id="rId27" w:history="1">
        <w:r w:rsidR="00D359FB" w:rsidRPr="00241D63">
          <w:rPr>
            <w:rStyle w:val="Hyperlink"/>
            <w:szCs w:val="24"/>
          </w:rPr>
          <w:t>https://doi.org/10.1177/1467358411420623</w:t>
        </w:r>
      </w:hyperlink>
      <w:r w:rsidR="00D359FB" w:rsidRPr="00241D63">
        <w:rPr>
          <w:szCs w:val="24"/>
        </w:rPr>
        <w:t>.</w:t>
      </w:r>
    </w:p>
    <w:p w14:paraId="71B5AAFA" w14:textId="77777777" w:rsidR="00AD39A6" w:rsidRPr="00241D63" w:rsidRDefault="00AD39A6" w:rsidP="00D23819">
      <w:pPr>
        <w:pStyle w:val="EndNoteBibliography"/>
        <w:tabs>
          <w:tab w:val="left" w:pos="90"/>
        </w:tabs>
        <w:spacing w:after="0" w:line="276" w:lineRule="auto"/>
        <w:jc w:val="both"/>
        <w:rPr>
          <w:szCs w:val="24"/>
        </w:rPr>
      </w:pPr>
    </w:p>
    <w:p w14:paraId="1409A435"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Fernando, W. D. A., &amp; Cohen, L. (2013). Exploring the interplay between Buddhism and </w:t>
      </w:r>
    </w:p>
    <w:p w14:paraId="68C36F55" w14:textId="5BB2A454" w:rsidR="00D359FB" w:rsidRPr="00241D63" w:rsidRDefault="00D359FB" w:rsidP="00234788">
      <w:pPr>
        <w:spacing w:after="0" w:line="276" w:lineRule="auto"/>
        <w:ind w:left="720"/>
        <w:jc w:val="both"/>
        <w:rPr>
          <w:rFonts w:ascii="Times New Roman" w:eastAsia="Times New Roman" w:hAnsi="Times New Roman" w:cs="Times New Roman"/>
          <w:sz w:val="24"/>
          <w:szCs w:val="24"/>
        </w:rPr>
      </w:pPr>
      <w:proofErr w:type="gramStart"/>
      <w:r w:rsidRPr="00241D63">
        <w:rPr>
          <w:rFonts w:ascii="Times New Roman" w:eastAsia="Times New Roman" w:hAnsi="Times New Roman" w:cs="Times New Roman"/>
          <w:sz w:val="24"/>
          <w:szCs w:val="24"/>
        </w:rPr>
        <w:t>career</w:t>
      </w:r>
      <w:proofErr w:type="gramEnd"/>
      <w:r w:rsidRPr="00241D63">
        <w:rPr>
          <w:rFonts w:ascii="Times New Roman" w:eastAsia="Times New Roman" w:hAnsi="Times New Roman" w:cs="Times New Roman"/>
          <w:sz w:val="24"/>
          <w:szCs w:val="24"/>
        </w:rPr>
        <w:t xml:space="preserve"> development: A study of highly skilled women workers in Sri Lanka. </w:t>
      </w:r>
      <w:r w:rsidRPr="00241D63">
        <w:rPr>
          <w:rFonts w:ascii="Times New Roman" w:eastAsia="Times New Roman" w:hAnsi="Times New Roman" w:cs="Times New Roman"/>
          <w:i/>
          <w:iCs/>
          <w:sz w:val="24"/>
          <w:szCs w:val="24"/>
        </w:rPr>
        <w:t>Work, employment and society</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27</w:t>
      </w:r>
      <w:r w:rsidRPr="00241D63">
        <w:rPr>
          <w:rFonts w:ascii="Times New Roman" w:eastAsia="Times New Roman" w:hAnsi="Times New Roman" w:cs="Times New Roman"/>
          <w:sz w:val="24"/>
          <w:szCs w:val="24"/>
        </w:rPr>
        <w:t xml:space="preserve">(6), 1021-1038. </w:t>
      </w:r>
      <w:hyperlink r:id="rId28" w:history="1">
        <w:r w:rsidRPr="00241D63">
          <w:rPr>
            <w:rStyle w:val="Hyperlink"/>
            <w:rFonts w:ascii="Times New Roman" w:hAnsi="Times New Roman" w:cs="Times New Roman"/>
            <w:sz w:val="24"/>
            <w:szCs w:val="24"/>
          </w:rPr>
          <w:t>https://doi.org/10.1177/0950017013481084</w:t>
        </w:r>
      </w:hyperlink>
      <w:r w:rsidRPr="00241D63">
        <w:rPr>
          <w:rFonts w:ascii="Times New Roman" w:hAnsi="Times New Roman" w:cs="Times New Roman"/>
          <w:sz w:val="24"/>
          <w:szCs w:val="24"/>
        </w:rPr>
        <w:t>.</w:t>
      </w:r>
    </w:p>
    <w:p w14:paraId="2C92F94E" w14:textId="77777777" w:rsidR="00D359FB" w:rsidRDefault="00D359FB" w:rsidP="00234788">
      <w:pPr>
        <w:spacing w:after="0" w:line="276" w:lineRule="auto"/>
        <w:ind w:firstLine="720"/>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Fifield</w:t>
      </w:r>
      <w:proofErr w:type="spellEnd"/>
      <w:r w:rsidRPr="00241D63">
        <w:rPr>
          <w:rFonts w:ascii="Times New Roman" w:eastAsia="Times New Roman" w:hAnsi="Times New Roman" w:cs="Times New Roman"/>
          <w:sz w:val="24"/>
          <w:szCs w:val="24"/>
        </w:rPr>
        <w:t xml:space="preserve">, P. (2012). </w:t>
      </w:r>
      <w:r w:rsidRPr="00241D63">
        <w:rPr>
          <w:rFonts w:ascii="Times New Roman" w:eastAsia="Times New Roman" w:hAnsi="Times New Roman" w:cs="Times New Roman"/>
          <w:i/>
          <w:iCs/>
          <w:sz w:val="24"/>
          <w:szCs w:val="24"/>
        </w:rPr>
        <w:t>Marketing strategy</w:t>
      </w:r>
      <w:r w:rsidRPr="00241D63">
        <w:rPr>
          <w:rFonts w:ascii="Times New Roman" w:eastAsia="Times New Roman" w:hAnsi="Times New Roman" w:cs="Times New Roman"/>
          <w:sz w:val="24"/>
          <w:szCs w:val="24"/>
        </w:rPr>
        <w:t>. Routledge.</w:t>
      </w:r>
    </w:p>
    <w:p w14:paraId="616D1F78"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D72EE9E" w14:textId="77777777" w:rsidR="00D359FB"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Goodwin, H. (2017). The challenge of </w:t>
      </w:r>
      <w:proofErr w:type="spellStart"/>
      <w:r w:rsidRPr="00241D63">
        <w:rPr>
          <w:rFonts w:ascii="Times New Roman" w:eastAsia="Times New Roman" w:hAnsi="Times New Roman" w:cs="Times New Roman"/>
          <w:sz w:val="24"/>
          <w:szCs w:val="24"/>
        </w:rPr>
        <w:t>overtourism</w:t>
      </w:r>
      <w:proofErr w:type="spellEnd"/>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Responsible tourism partnership</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4</w:t>
      </w:r>
      <w:r w:rsidRPr="00241D63">
        <w:rPr>
          <w:rFonts w:ascii="Times New Roman" w:eastAsia="Times New Roman" w:hAnsi="Times New Roman" w:cs="Times New Roman"/>
          <w:sz w:val="24"/>
          <w:szCs w:val="24"/>
        </w:rPr>
        <w:t>, 1-19.</w:t>
      </w:r>
    </w:p>
    <w:p w14:paraId="6F571151" w14:textId="77777777" w:rsidR="00234788" w:rsidRPr="00241D63" w:rsidRDefault="00234788" w:rsidP="00D23819">
      <w:pPr>
        <w:spacing w:after="0" w:line="276" w:lineRule="auto"/>
        <w:jc w:val="both"/>
        <w:rPr>
          <w:rFonts w:ascii="Times New Roman" w:eastAsia="Times New Roman" w:hAnsi="Times New Roman" w:cs="Times New Roman"/>
          <w:sz w:val="24"/>
          <w:szCs w:val="24"/>
        </w:rPr>
      </w:pPr>
    </w:p>
    <w:p w14:paraId="7A40325B" w14:textId="77777777" w:rsidR="00234788" w:rsidRDefault="00D359FB" w:rsidP="00D23819">
      <w:pPr>
        <w:spacing w:after="0" w:line="276" w:lineRule="auto"/>
        <w:jc w:val="both"/>
        <w:rPr>
          <w:rFonts w:ascii="Times New Roman" w:eastAsia="Times New Roman" w:hAnsi="Times New Roman" w:cs="Times New Roman"/>
          <w:i/>
          <w:iCs/>
          <w:sz w:val="24"/>
          <w:szCs w:val="24"/>
        </w:rPr>
      </w:pPr>
      <w:proofErr w:type="spellStart"/>
      <w:r w:rsidRPr="00241D63">
        <w:rPr>
          <w:rFonts w:ascii="Times New Roman" w:eastAsia="Times New Roman" w:hAnsi="Times New Roman" w:cs="Times New Roman"/>
          <w:sz w:val="24"/>
          <w:szCs w:val="24"/>
        </w:rPr>
        <w:t>Greenley</w:t>
      </w:r>
      <w:proofErr w:type="spellEnd"/>
      <w:r w:rsidRPr="00241D63">
        <w:rPr>
          <w:rFonts w:ascii="Times New Roman" w:eastAsia="Times New Roman" w:hAnsi="Times New Roman" w:cs="Times New Roman"/>
          <w:sz w:val="24"/>
          <w:szCs w:val="24"/>
        </w:rPr>
        <w:t xml:space="preserve">, G. E. (1989). An understanding of marketing strategy. </w:t>
      </w:r>
      <w:r w:rsidRPr="00241D63">
        <w:rPr>
          <w:rFonts w:ascii="Times New Roman" w:eastAsia="Times New Roman" w:hAnsi="Times New Roman" w:cs="Times New Roman"/>
          <w:i/>
          <w:iCs/>
          <w:sz w:val="24"/>
          <w:szCs w:val="24"/>
        </w:rPr>
        <w:t xml:space="preserve">European Journal of </w:t>
      </w:r>
    </w:p>
    <w:p w14:paraId="5D38EF99" w14:textId="13DD7C68" w:rsidR="00D359FB" w:rsidRDefault="00234788" w:rsidP="00D23819">
      <w:pPr>
        <w:spacing w:after="0" w:line="276"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tab/>
      </w:r>
      <w:proofErr w:type="gramStart"/>
      <w:r w:rsidR="00D359FB" w:rsidRPr="00241D63">
        <w:rPr>
          <w:rFonts w:ascii="Times New Roman" w:eastAsia="Times New Roman" w:hAnsi="Times New Roman" w:cs="Times New Roman"/>
          <w:i/>
          <w:iCs/>
          <w:sz w:val="24"/>
          <w:szCs w:val="24"/>
        </w:rPr>
        <w:t>marketing</w:t>
      </w:r>
      <w:proofErr w:type="gramEnd"/>
      <w:r w:rsidR="00D359FB" w:rsidRPr="00241D63">
        <w:rPr>
          <w:rFonts w:ascii="Times New Roman" w:eastAsia="Times New Roman" w:hAnsi="Times New Roman" w:cs="Times New Roman"/>
          <w:sz w:val="24"/>
          <w:szCs w:val="24"/>
        </w:rPr>
        <w:t xml:space="preserve">, </w:t>
      </w:r>
      <w:r w:rsidR="00D359FB" w:rsidRPr="00241D63">
        <w:rPr>
          <w:rFonts w:ascii="Times New Roman" w:eastAsia="Times New Roman" w:hAnsi="Times New Roman" w:cs="Times New Roman"/>
          <w:i/>
          <w:iCs/>
          <w:sz w:val="24"/>
          <w:szCs w:val="24"/>
        </w:rPr>
        <w:t>23</w:t>
      </w:r>
      <w:r w:rsidR="00D359FB" w:rsidRPr="00241D63">
        <w:rPr>
          <w:rFonts w:ascii="Times New Roman" w:eastAsia="Times New Roman" w:hAnsi="Times New Roman" w:cs="Times New Roman"/>
          <w:sz w:val="24"/>
          <w:szCs w:val="24"/>
        </w:rPr>
        <w:t xml:space="preserve">(8), 45-58. </w:t>
      </w:r>
      <w:hyperlink r:id="rId29" w:tooltip="DOI: https://doi.org/10.1108/EUM0000000004794" w:history="1">
        <w:r w:rsidR="00D359FB" w:rsidRPr="00241D63">
          <w:rPr>
            <w:rStyle w:val="Hyperlink"/>
            <w:rFonts w:ascii="Times New Roman" w:hAnsi="Times New Roman" w:cs="Times New Roman"/>
            <w:sz w:val="24"/>
            <w:szCs w:val="24"/>
          </w:rPr>
          <w:t>https://doi.org/10.1108/EUM0000000004794</w:t>
        </w:r>
      </w:hyperlink>
      <w:r w:rsidR="00D359FB" w:rsidRPr="00241D63">
        <w:rPr>
          <w:rFonts w:ascii="Times New Roman" w:hAnsi="Times New Roman" w:cs="Times New Roman"/>
          <w:sz w:val="24"/>
          <w:szCs w:val="24"/>
        </w:rPr>
        <w:t>.</w:t>
      </w:r>
    </w:p>
    <w:p w14:paraId="325D391A"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32FA4E97"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Hall, C. M. (2011). Health and medical tourism: a kill or cure for global public health</w:t>
      </w:r>
      <w:proofErr w:type="gramStart"/>
      <w:r w:rsidRPr="00241D63">
        <w:rPr>
          <w:rFonts w:ascii="Times New Roman" w:eastAsia="Times New Roman" w:hAnsi="Times New Roman" w:cs="Times New Roman"/>
          <w:sz w:val="24"/>
          <w:szCs w:val="24"/>
        </w:rPr>
        <w:t>?.</w:t>
      </w:r>
      <w:proofErr w:type="gramEnd"/>
    </w:p>
    <w:p w14:paraId="6C4CB65E" w14:textId="47A5C229" w:rsidR="00D359FB" w:rsidRDefault="00D359FB" w:rsidP="00234788">
      <w:pPr>
        <w:spacing w:after="0" w:line="276" w:lineRule="auto"/>
        <w:ind w:firstLine="720"/>
        <w:jc w:val="both"/>
        <w:rPr>
          <w:rFonts w:ascii="Times New Roman" w:hAnsi="Times New Roman" w:cs="Times New Roman"/>
          <w:sz w:val="24"/>
          <w:szCs w:val="24"/>
        </w:rPr>
      </w:pP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Tourism review</w:t>
      </w:r>
      <w:r w:rsidRPr="00241D63">
        <w:rPr>
          <w:rFonts w:ascii="Times New Roman" w:eastAsia="Times New Roman" w:hAnsi="Times New Roman" w:cs="Times New Roman"/>
          <w:sz w:val="24"/>
          <w:szCs w:val="24"/>
        </w:rPr>
        <w:t xml:space="preserve">. </w:t>
      </w:r>
      <w:hyperlink r:id="rId30" w:tooltip="DOI: https://doi.org/10.1108/16605371111127198" w:history="1">
        <w:r w:rsidRPr="00241D63">
          <w:rPr>
            <w:rStyle w:val="Hyperlink"/>
            <w:rFonts w:ascii="Times New Roman" w:hAnsi="Times New Roman" w:cs="Times New Roman"/>
            <w:sz w:val="24"/>
            <w:szCs w:val="24"/>
          </w:rPr>
          <w:t>https://doi.org/10.1108/16605371111127198</w:t>
        </w:r>
      </w:hyperlink>
      <w:r w:rsidRPr="00241D63">
        <w:rPr>
          <w:rFonts w:ascii="Times New Roman" w:hAnsi="Times New Roman" w:cs="Times New Roman"/>
          <w:sz w:val="24"/>
          <w:szCs w:val="24"/>
        </w:rPr>
        <w:t xml:space="preserve">. </w:t>
      </w:r>
    </w:p>
    <w:p w14:paraId="3D64739C" w14:textId="77777777" w:rsidR="00AD39A6" w:rsidRPr="00241D63" w:rsidRDefault="00AD39A6" w:rsidP="00D23819">
      <w:pPr>
        <w:spacing w:after="0" w:line="276" w:lineRule="auto"/>
        <w:jc w:val="both"/>
        <w:rPr>
          <w:rFonts w:ascii="Times New Roman" w:hAnsi="Times New Roman" w:cs="Times New Roman"/>
          <w:sz w:val="24"/>
          <w:szCs w:val="24"/>
        </w:rPr>
      </w:pPr>
    </w:p>
    <w:p w14:paraId="3D16676D" w14:textId="77777777" w:rsidR="00234788" w:rsidRDefault="00D359FB" w:rsidP="00D23819">
      <w:pPr>
        <w:pStyle w:val="EndNoteBibliography"/>
        <w:tabs>
          <w:tab w:val="left" w:pos="90"/>
        </w:tabs>
        <w:spacing w:after="0" w:line="276" w:lineRule="auto"/>
        <w:jc w:val="both"/>
        <w:rPr>
          <w:szCs w:val="24"/>
        </w:rPr>
      </w:pPr>
      <w:r w:rsidRPr="00241D63">
        <w:rPr>
          <w:szCs w:val="24"/>
        </w:rPr>
        <w:t xml:space="preserve">Hjalager, A.-M. (1996). Agricultural diversification into tourism: Evidence of a European </w:t>
      </w:r>
    </w:p>
    <w:p w14:paraId="73BFF386" w14:textId="77777777" w:rsidR="00234788" w:rsidRDefault="00234788" w:rsidP="00D23819">
      <w:pPr>
        <w:pStyle w:val="EndNoteBibliography"/>
        <w:tabs>
          <w:tab w:val="left" w:pos="90"/>
        </w:tabs>
        <w:spacing w:after="0" w:line="276" w:lineRule="auto"/>
        <w:jc w:val="both"/>
        <w:rPr>
          <w:szCs w:val="24"/>
        </w:rPr>
      </w:pPr>
      <w:r>
        <w:rPr>
          <w:szCs w:val="24"/>
        </w:rPr>
        <w:tab/>
      </w:r>
      <w:r>
        <w:rPr>
          <w:szCs w:val="24"/>
        </w:rPr>
        <w:tab/>
      </w:r>
      <w:r w:rsidR="00D359FB" w:rsidRPr="00241D63">
        <w:rPr>
          <w:szCs w:val="24"/>
        </w:rPr>
        <w:t xml:space="preserve">community development programme. </w:t>
      </w:r>
      <w:r w:rsidR="00D359FB" w:rsidRPr="00241D63">
        <w:rPr>
          <w:i/>
          <w:szCs w:val="24"/>
        </w:rPr>
        <w:t>Tourism Management, 17</w:t>
      </w:r>
      <w:r w:rsidR="00D359FB" w:rsidRPr="00241D63">
        <w:rPr>
          <w:szCs w:val="24"/>
        </w:rPr>
        <w:t>(2), 103-111.</w:t>
      </w:r>
    </w:p>
    <w:p w14:paraId="55FD22AB" w14:textId="15645199" w:rsidR="00D359FB" w:rsidRDefault="00234788" w:rsidP="00D23819">
      <w:pPr>
        <w:pStyle w:val="EndNoteBibliography"/>
        <w:tabs>
          <w:tab w:val="left" w:pos="90"/>
        </w:tabs>
        <w:spacing w:after="0" w:line="276" w:lineRule="auto"/>
        <w:jc w:val="both"/>
        <w:rPr>
          <w:szCs w:val="24"/>
        </w:rPr>
      </w:pPr>
      <w:r>
        <w:rPr>
          <w:szCs w:val="24"/>
        </w:rPr>
        <w:tab/>
      </w:r>
      <w:r>
        <w:rPr>
          <w:szCs w:val="24"/>
        </w:rPr>
        <w:tab/>
      </w:r>
      <w:r w:rsidR="00D359FB" w:rsidRPr="00241D63">
        <w:rPr>
          <w:szCs w:val="24"/>
        </w:rPr>
        <w:t xml:space="preserve"> </w:t>
      </w:r>
      <w:hyperlink r:id="rId31" w:tgtFrame="_blank" w:tooltip="Persistent link using digital object identifier" w:history="1">
        <w:r w:rsidR="00D359FB" w:rsidRPr="00241D63">
          <w:rPr>
            <w:rStyle w:val="Hyperlink"/>
            <w:szCs w:val="24"/>
          </w:rPr>
          <w:t>https://doi.org/10.1016/0261-5177(95)00113-1</w:t>
        </w:r>
      </w:hyperlink>
      <w:r w:rsidR="00D359FB" w:rsidRPr="00241D63">
        <w:rPr>
          <w:szCs w:val="24"/>
        </w:rPr>
        <w:t>.</w:t>
      </w:r>
    </w:p>
    <w:p w14:paraId="51B4075B" w14:textId="77777777" w:rsidR="00AD39A6" w:rsidRPr="00241D63" w:rsidRDefault="00AD39A6" w:rsidP="00D23819">
      <w:pPr>
        <w:pStyle w:val="EndNoteBibliography"/>
        <w:tabs>
          <w:tab w:val="left" w:pos="90"/>
        </w:tabs>
        <w:spacing w:after="0" w:line="276" w:lineRule="auto"/>
        <w:jc w:val="both"/>
        <w:rPr>
          <w:szCs w:val="24"/>
        </w:rPr>
      </w:pPr>
    </w:p>
    <w:p w14:paraId="449B1C72"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Horng</w:t>
      </w:r>
      <w:proofErr w:type="spellEnd"/>
      <w:r w:rsidRPr="00241D63">
        <w:rPr>
          <w:rFonts w:ascii="Times New Roman" w:eastAsia="Times New Roman" w:hAnsi="Times New Roman" w:cs="Times New Roman"/>
          <w:sz w:val="24"/>
          <w:szCs w:val="24"/>
        </w:rPr>
        <w:t>, J. S., Liu, C. H., Chou, H. Y., &amp; Tsai, C. Y. (2012). Understanding the impact of</w:t>
      </w:r>
    </w:p>
    <w:p w14:paraId="6B27D0F6" w14:textId="29F414A9" w:rsidR="00D359FB" w:rsidRDefault="00D359FB" w:rsidP="00234788">
      <w:pPr>
        <w:spacing w:after="0" w:line="276" w:lineRule="auto"/>
        <w:ind w:left="720" w:firstLine="6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culinary</w:t>
      </w:r>
      <w:proofErr w:type="gramEnd"/>
      <w:r w:rsidRPr="00241D63">
        <w:rPr>
          <w:rFonts w:ascii="Times New Roman" w:eastAsia="Times New Roman" w:hAnsi="Times New Roman" w:cs="Times New Roman"/>
          <w:sz w:val="24"/>
          <w:szCs w:val="24"/>
        </w:rPr>
        <w:t xml:space="preserve"> brand equity and destination familiarity on travel intentions. </w:t>
      </w:r>
      <w:r w:rsidRPr="00241D63">
        <w:rPr>
          <w:rFonts w:ascii="Times New Roman" w:eastAsia="Times New Roman" w:hAnsi="Times New Roman" w:cs="Times New Roman"/>
          <w:i/>
          <w:iCs/>
          <w:sz w:val="24"/>
          <w:szCs w:val="24"/>
        </w:rPr>
        <w:t>Tourism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33</w:t>
      </w:r>
      <w:r w:rsidRPr="00241D63">
        <w:rPr>
          <w:rFonts w:ascii="Times New Roman" w:eastAsia="Times New Roman" w:hAnsi="Times New Roman" w:cs="Times New Roman"/>
          <w:sz w:val="24"/>
          <w:szCs w:val="24"/>
        </w:rPr>
        <w:t xml:space="preserve">(4), 815-824. </w:t>
      </w:r>
      <w:hyperlink r:id="rId32" w:tgtFrame="_blank" w:tooltip="Persistent link using digital object identifier" w:history="1">
        <w:r w:rsidRPr="00241D63">
          <w:rPr>
            <w:rStyle w:val="Hyperlink"/>
            <w:rFonts w:ascii="Times New Roman" w:hAnsi="Times New Roman" w:cs="Times New Roman"/>
            <w:sz w:val="24"/>
            <w:szCs w:val="24"/>
          </w:rPr>
          <w:t>https://doi.org/10.1016/j.tourman.2011.09.004</w:t>
        </w:r>
      </w:hyperlink>
      <w:r w:rsidRPr="00241D63">
        <w:rPr>
          <w:rFonts w:ascii="Times New Roman" w:hAnsi="Times New Roman" w:cs="Times New Roman"/>
          <w:sz w:val="24"/>
          <w:szCs w:val="24"/>
        </w:rPr>
        <w:t>.</w:t>
      </w:r>
    </w:p>
    <w:p w14:paraId="028B062E"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3C960D4" w14:textId="77777777" w:rsidR="00234788" w:rsidRDefault="00D359FB" w:rsidP="00D23819">
      <w:pPr>
        <w:spacing w:after="0" w:line="276" w:lineRule="auto"/>
        <w:jc w:val="both"/>
        <w:rPr>
          <w:rFonts w:ascii="Times New Roman" w:eastAsia="Times New Roman" w:hAnsi="Times New Roman" w:cs="Times New Roman"/>
          <w:i/>
          <w:iCs/>
          <w:sz w:val="24"/>
          <w:szCs w:val="24"/>
        </w:rPr>
      </w:pPr>
      <w:r w:rsidRPr="00241D63">
        <w:rPr>
          <w:rFonts w:ascii="Times New Roman" w:eastAsia="Times New Roman" w:hAnsi="Times New Roman" w:cs="Times New Roman"/>
          <w:sz w:val="24"/>
          <w:szCs w:val="24"/>
        </w:rPr>
        <w:t xml:space="preserve">Johnson, G., Scholes, K., &amp; Whittington, R. (2008). </w:t>
      </w:r>
      <w:r w:rsidRPr="00241D63">
        <w:rPr>
          <w:rFonts w:ascii="Times New Roman" w:eastAsia="Times New Roman" w:hAnsi="Times New Roman" w:cs="Times New Roman"/>
          <w:i/>
          <w:iCs/>
          <w:sz w:val="24"/>
          <w:szCs w:val="24"/>
        </w:rPr>
        <w:t xml:space="preserve">Exploring corporate strategy: Text and </w:t>
      </w:r>
    </w:p>
    <w:p w14:paraId="71885B36" w14:textId="691F2AED" w:rsidR="00D359FB" w:rsidRDefault="00234788" w:rsidP="00D2381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proofErr w:type="gramStart"/>
      <w:r w:rsidR="00D359FB" w:rsidRPr="00241D63">
        <w:rPr>
          <w:rFonts w:ascii="Times New Roman" w:eastAsia="Times New Roman" w:hAnsi="Times New Roman" w:cs="Times New Roman"/>
          <w:i/>
          <w:iCs/>
          <w:sz w:val="24"/>
          <w:szCs w:val="24"/>
        </w:rPr>
        <w:t>cases</w:t>
      </w:r>
      <w:proofErr w:type="gramEnd"/>
      <w:r w:rsidR="00D359FB" w:rsidRPr="00241D63">
        <w:rPr>
          <w:rFonts w:ascii="Times New Roman" w:eastAsia="Times New Roman" w:hAnsi="Times New Roman" w:cs="Times New Roman"/>
          <w:sz w:val="24"/>
          <w:szCs w:val="24"/>
        </w:rPr>
        <w:t>. Pearson education.</w:t>
      </w:r>
    </w:p>
    <w:p w14:paraId="2A78B734"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6BBEB55D" w14:textId="77777777" w:rsidR="00234788" w:rsidRDefault="00D359FB" w:rsidP="00D23819">
      <w:pPr>
        <w:spacing w:after="0" w:line="276" w:lineRule="auto"/>
        <w:jc w:val="both"/>
        <w:rPr>
          <w:rFonts w:ascii="Times New Roman" w:eastAsia="Times New Roman" w:hAnsi="Times New Roman" w:cs="Times New Roman"/>
          <w:i/>
          <w:iCs/>
          <w:sz w:val="24"/>
          <w:szCs w:val="24"/>
        </w:rPr>
      </w:pPr>
      <w:r w:rsidRPr="00241D63">
        <w:rPr>
          <w:rFonts w:ascii="Times New Roman" w:eastAsia="Times New Roman" w:hAnsi="Times New Roman" w:cs="Times New Roman"/>
          <w:sz w:val="24"/>
          <w:szCs w:val="24"/>
        </w:rPr>
        <w:t xml:space="preserve">Khanna, D. (2018). Use of Artificial Intelligence in Healthcare and Medicine. </w:t>
      </w:r>
      <w:r w:rsidRPr="00241D63">
        <w:rPr>
          <w:rFonts w:ascii="Times New Roman" w:eastAsia="Times New Roman" w:hAnsi="Times New Roman" w:cs="Times New Roman"/>
          <w:i/>
          <w:iCs/>
          <w:sz w:val="24"/>
          <w:szCs w:val="24"/>
        </w:rPr>
        <w:t xml:space="preserve">International </w:t>
      </w:r>
    </w:p>
    <w:p w14:paraId="17200B8C" w14:textId="614E9D0A" w:rsidR="00D359FB" w:rsidRPr="00241D63" w:rsidRDefault="00234788" w:rsidP="00D2381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D359FB" w:rsidRPr="00241D63">
        <w:rPr>
          <w:rFonts w:ascii="Times New Roman" w:eastAsia="Times New Roman" w:hAnsi="Times New Roman" w:cs="Times New Roman"/>
          <w:i/>
          <w:iCs/>
          <w:sz w:val="24"/>
          <w:szCs w:val="24"/>
        </w:rPr>
        <w:t>Journal of Innovations in Engineering Research and Technology</w:t>
      </w:r>
      <w:r w:rsidR="00D359FB" w:rsidRPr="00241D63">
        <w:rPr>
          <w:rFonts w:ascii="Times New Roman" w:eastAsia="Times New Roman" w:hAnsi="Times New Roman" w:cs="Times New Roman"/>
          <w:sz w:val="24"/>
          <w:szCs w:val="24"/>
        </w:rPr>
        <w:t xml:space="preserve">. 5 (12), 21 -26. </w:t>
      </w:r>
    </w:p>
    <w:p w14:paraId="4367C71C" w14:textId="77777777" w:rsidR="00D359FB" w:rsidRPr="00241D63" w:rsidRDefault="00D359FB" w:rsidP="00234788">
      <w:pPr>
        <w:spacing w:after="0" w:line="276" w:lineRule="auto"/>
        <w:ind w:firstLine="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Kotler, P. (2012). </w:t>
      </w:r>
      <w:r w:rsidRPr="00241D63">
        <w:rPr>
          <w:rFonts w:ascii="Times New Roman" w:eastAsia="Times New Roman" w:hAnsi="Times New Roman" w:cs="Times New Roman"/>
          <w:i/>
          <w:iCs/>
          <w:sz w:val="24"/>
          <w:szCs w:val="24"/>
        </w:rPr>
        <w:t>Kotler on marketing</w:t>
      </w:r>
      <w:r w:rsidRPr="00241D63">
        <w:rPr>
          <w:rFonts w:ascii="Times New Roman" w:eastAsia="Times New Roman" w:hAnsi="Times New Roman" w:cs="Times New Roman"/>
          <w:sz w:val="24"/>
          <w:szCs w:val="24"/>
        </w:rPr>
        <w:t>. Simon and Schuster. USA.</w:t>
      </w:r>
    </w:p>
    <w:p w14:paraId="7F4E616C" w14:textId="77777777" w:rsidR="00D359FB" w:rsidRDefault="00D359FB" w:rsidP="00234788">
      <w:pPr>
        <w:spacing w:after="0" w:line="276" w:lineRule="auto"/>
        <w:ind w:left="720"/>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Kotler, P., &amp; Keller, K. L. (2016). </w:t>
      </w:r>
      <w:r w:rsidRPr="00241D63">
        <w:rPr>
          <w:rFonts w:ascii="Times New Roman" w:eastAsia="Times New Roman" w:hAnsi="Times New Roman" w:cs="Times New Roman"/>
          <w:i/>
          <w:iCs/>
          <w:sz w:val="24"/>
          <w:szCs w:val="24"/>
        </w:rPr>
        <w:t>A framework for marketing management</w:t>
      </w:r>
      <w:r w:rsidRPr="00241D63">
        <w:rPr>
          <w:rFonts w:ascii="Times New Roman" w:eastAsia="Times New Roman" w:hAnsi="Times New Roman" w:cs="Times New Roman"/>
          <w:sz w:val="24"/>
          <w:szCs w:val="24"/>
        </w:rPr>
        <w:t>. Boston, MA: Pearson.</w:t>
      </w:r>
    </w:p>
    <w:p w14:paraId="74190AF9"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FEB7548"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Kumar, V., Rahman, Z., </w:t>
      </w:r>
      <w:proofErr w:type="spellStart"/>
      <w:r w:rsidRPr="00241D63">
        <w:rPr>
          <w:rFonts w:ascii="Times New Roman" w:eastAsia="Times New Roman" w:hAnsi="Times New Roman" w:cs="Times New Roman"/>
          <w:sz w:val="24"/>
          <w:szCs w:val="24"/>
        </w:rPr>
        <w:t>Kazmi</w:t>
      </w:r>
      <w:proofErr w:type="spellEnd"/>
      <w:r w:rsidRPr="00241D63">
        <w:rPr>
          <w:rFonts w:ascii="Times New Roman" w:eastAsia="Times New Roman" w:hAnsi="Times New Roman" w:cs="Times New Roman"/>
          <w:sz w:val="24"/>
          <w:szCs w:val="24"/>
        </w:rPr>
        <w:t xml:space="preserve">, A. A., &amp; </w:t>
      </w:r>
      <w:proofErr w:type="spellStart"/>
      <w:r w:rsidRPr="00241D63">
        <w:rPr>
          <w:rFonts w:ascii="Times New Roman" w:eastAsia="Times New Roman" w:hAnsi="Times New Roman" w:cs="Times New Roman"/>
          <w:sz w:val="24"/>
          <w:szCs w:val="24"/>
        </w:rPr>
        <w:t>Goyal</w:t>
      </w:r>
      <w:proofErr w:type="spellEnd"/>
      <w:r w:rsidRPr="00241D63">
        <w:rPr>
          <w:rFonts w:ascii="Times New Roman" w:eastAsia="Times New Roman" w:hAnsi="Times New Roman" w:cs="Times New Roman"/>
          <w:sz w:val="24"/>
          <w:szCs w:val="24"/>
        </w:rPr>
        <w:t xml:space="preserve">, P. (2012). Evolution of sustainability as </w:t>
      </w:r>
    </w:p>
    <w:p w14:paraId="7CFC6DC8" w14:textId="6C4252DB"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marketing</w:t>
      </w:r>
      <w:proofErr w:type="gramEnd"/>
      <w:r w:rsidRPr="00241D63">
        <w:rPr>
          <w:rFonts w:ascii="Times New Roman" w:eastAsia="Times New Roman" w:hAnsi="Times New Roman" w:cs="Times New Roman"/>
          <w:sz w:val="24"/>
          <w:szCs w:val="24"/>
        </w:rPr>
        <w:t xml:space="preserve"> strategy: Beginning of new era. </w:t>
      </w:r>
      <w:proofErr w:type="spellStart"/>
      <w:r w:rsidRPr="00241D63">
        <w:rPr>
          <w:rFonts w:ascii="Times New Roman" w:eastAsia="Times New Roman" w:hAnsi="Times New Roman" w:cs="Times New Roman"/>
          <w:i/>
          <w:iCs/>
          <w:sz w:val="24"/>
          <w:szCs w:val="24"/>
        </w:rPr>
        <w:t>Procedia</w:t>
      </w:r>
      <w:proofErr w:type="spellEnd"/>
      <w:r w:rsidRPr="00241D63">
        <w:rPr>
          <w:rFonts w:ascii="Times New Roman" w:eastAsia="Times New Roman" w:hAnsi="Times New Roman" w:cs="Times New Roman"/>
          <w:i/>
          <w:iCs/>
          <w:sz w:val="24"/>
          <w:szCs w:val="24"/>
        </w:rPr>
        <w:t>-Social and Behavioral Sciences</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37</w:t>
      </w:r>
      <w:r w:rsidRPr="00241D63">
        <w:rPr>
          <w:rFonts w:ascii="Times New Roman" w:eastAsia="Times New Roman" w:hAnsi="Times New Roman" w:cs="Times New Roman"/>
          <w:sz w:val="24"/>
          <w:szCs w:val="24"/>
        </w:rPr>
        <w:t xml:space="preserve">, 482-489. </w:t>
      </w:r>
      <w:hyperlink r:id="rId33" w:tgtFrame="_blank" w:tooltip="Persistent link using digital object identifier" w:history="1">
        <w:r w:rsidRPr="00241D63">
          <w:rPr>
            <w:rStyle w:val="Hyperlink"/>
            <w:rFonts w:ascii="Times New Roman" w:hAnsi="Times New Roman" w:cs="Times New Roman"/>
            <w:sz w:val="24"/>
            <w:szCs w:val="24"/>
          </w:rPr>
          <w:t>https://doi.org/10.1016/j.sbspro.2012.03.313</w:t>
        </w:r>
      </w:hyperlink>
      <w:r w:rsidRPr="00241D63">
        <w:rPr>
          <w:rFonts w:ascii="Times New Roman" w:hAnsi="Times New Roman" w:cs="Times New Roman"/>
          <w:sz w:val="24"/>
          <w:szCs w:val="24"/>
        </w:rPr>
        <w:t>.</w:t>
      </w:r>
    </w:p>
    <w:p w14:paraId="7FC6F56E"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47718C1A"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Liang, S., </w:t>
      </w:r>
      <w:proofErr w:type="spellStart"/>
      <w:r w:rsidRPr="00241D63">
        <w:rPr>
          <w:rFonts w:ascii="Times New Roman" w:eastAsia="Times New Roman" w:hAnsi="Times New Roman" w:cs="Times New Roman"/>
          <w:sz w:val="24"/>
          <w:szCs w:val="24"/>
        </w:rPr>
        <w:t>Schuckert</w:t>
      </w:r>
      <w:proofErr w:type="spellEnd"/>
      <w:r w:rsidRPr="00241D63">
        <w:rPr>
          <w:rFonts w:ascii="Times New Roman" w:eastAsia="Times New Roman" w:hAnsi="Times New Roman" w:cs="Times New Roman"/>
          <w:sz w:val="24"/>
          <w:szCs w:val="24"/>
        </w:rPr>
        <w:t xml:space="preserve">, M., Law, R., &amp; </w:t>
      </w:r>
      <w:proofErr w:type="spellStart"/>
      <w:r w:rsidRPr="00241D63">
        <w:rPr>
          <w:rFonts w:ascii="Times New Roman" w:eastAsia="Times New Roman" w:hAnsi="Times New Roman" w:cs="Times New Roman"/>
          <w:sz w:val="24"/>
          <w:szCs w:val="24"/>
        </w:rPr>
        <w:t>Masiero</w:t>
      </w:r>
      <w:proofErr w:type="spellEnd"/>
      <w:r w:rsidRPr="00241D63">
        <w:rPr>
          <w:rFonts w:ascii="Times New Roman" w:eastAsia="Times New Roman" w:hAnsi="Times New Roman" w:cs="Times New Roman"/>
          <w:sz w:val="24"/>
          <w:szCs w:val="24"/>
        </w:rPr>
        <w:t>, L. (2017). The relevance of mobile tourism</w:t>
      </w:r>
    </w:p>
    <w:p w14:paraId="7B0C941A" w14:textId="4C0D1C92" w:rsidR="00D359FB" w:rsidRDefault="00D359FB" w:rsidP="00234788">
      <w:pPr>
        <w:spacing w:after="0" w:line="276" w:lineRule="auto"/>
        <w:ind w:left="720" w:firstLine="6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and</w:t>
      </w:r>
      <w:proofErr w:type="gramEnd"/>
      <w:r w:rsidRPr="00241D63">
        <w:rPr>
          <w:rFonts w:ascii="Times New Roman" w:eastAsia="Times New Roman" w:hAnsi="Times New Roman" w:cs="Times New Roman"/>
          <w:sz w:val="24"/>
          <w:szCs w:val="24"/>
        </w:rPr>
        <w:t xml:space="preserve"> information technology: an analysis of recent trends and future research directions. </w:t>
      </w:r>
      <w:r w:rsidRPr="00241D63">
        <w:rPr>
          <w:rFonts w:ascii="Times New Roman" w:eastAsia="Times New Roman" w:hAnsi="Times New Roman" w:cs="Times New Roman"/>
          <w:i/>
          <w:iCs/>
          <w:sz w:val="24"/>
          <w:szCs w:val="24"/>
        </w:rPr>
        <w:t>Journal of Travel &amp; Tourism Marketing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34</w:t>
      </w:r>
      <w:r w:rsidRPr="00241D63">
        <w:rPr>
          <w:rFonts w:ascii="Times New Roman" w:eastAsia="Times New Roman" w:hAnsi="Times New Roman" w:cs="Times New Roman"/>
          <w:sz w:val="24"/>
          <w:szCs w:val="24"/>
        </w:rPr>
        <w:t xml:space="preserve">(6), 732-748. </w:t>
      </w:r>
      <w:hyperlink r:id="rId34" w:history="1">
        <w:r w:rsidRPr="00241D63">
          <w:rPr>
            <w:rStyle w:val="Hyperlink"/>
            <w:rFonts w:ascii="Times New Roman" w:hAnsi="Times New Roman" w:cs="Times New Roman"/>
            <w:sz w:val="24"/>
            <w:szCs w:val="24"/>
          </w:rPr>
          <w:t>https://doi.org/10.1080/10548408.2016.1218403</w:t>
        </w:r>
      </w:hyperlink>
      <w:r w:rsidRPr="00241D63">
        <w:rPr>
          <w:rFonts w:ascii="Times New Roman" w:hAnsi="Times New Roman" w:cs="Times New Roman"/>
          <w:sz w:val="24"/>
          <w:szCs w:val="24"/>
        </w:rPr>
        <w:t>.</w:t>
      </w:r>
    </w:p>
    <w:p w14:paraId="0EC26A49"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2E0DF7D0"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Liu, C. H. S., &amp; Chou, S. F. (2016). Tourism strategy development and facilitation of </w:t>
      </w:r>
    </w:p>
    <w:p w14:paraId="2C9AB2CA" w14:textId="59A453D2"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integrative</w:t>
      </w:r>
      <w:proofErr w:type="gramEnd"/>
      <w:r w:rsidRPr="00241D63">
        <w:rPr>
          <w:rFonts w:ascii="Times New Roman" w:eastAsia="Times New Roman" w:hAnsi="Times New Roman" w:cs="Times New Roman"/>
          <w:sz w:val="24"/>
          <w:szCs w:val="24"/>
        </w:rPr>
        <w:t xml:space="preserve"> processes among brand equity, marketing and motivation. </w:t>
      </w:r>
      <w:r w:rsidRPr="00241D63">
        <w:rPr>
          <w:rFonts w:ascii="Times New Roman" w:eastAsia="Times New Roman" w:hAnsi="Times New Roman" w:cs="Times New Roman"/>
          <w:i/>
          <w:iCs/>
          <w:sz w:val="24"/>
          <w:szCs w:val="24"/>
        </w:rPr>
        <w:t>Tourism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54</w:t>
      </w:r>
      <w:r w:rsidRPr="00241D63">
        <w:rPr>
          <w:rFonts w:ascii="Times New Roman" w:eastAsia="Times New Roman" w:hAnsi="Times New Roman" w:cs="Times New Roman"/>
          <w:sz w:val="24"/>
          <w:szCs w:val="24"/>
        </w:rPr>
        <w:t xml:space="preserve">, 298-308. </w:t>
      </w:r>
      <w:hyperlink r:id="rId35" w:tgtFrame="_blank" w:tooltip="Persistent link using digital object identifier" w:history="1">
        <w:r w:rsidRPr="00241D63">
          <w:rPr>
            <w:rStyle w:val="Hyperlink"/>
            <w:rFonts w:ascii="Times New Roman" w:hAnsi="Times New Roman" w:cs="Times New Roman"/>
            <w:sz w:val="24"/>
            <w:szCs w:val="24"/>
          </w:rPr>
          <w:t>https://doi.org/10.1016/j.tourman.2015.11.014</w:t>
        </w:r>
      </w:hyperlink>
      <w:r w:rsidRPr="00241D63">
        <w:rPr>
          <w:rFonts w:ascii="Times New Roman" w:hAnsi="Times New Roman" w:cs="Times New Roman"/>
          <w:sz w:val="24"/>
          <w:szCs w:val="24"/>
        </w:rPr>
        <w:t>.</w:t>
      </w:r>
    </w:p>
    <w:p w14:paraId="53742698"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03074C9"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Macdonald, E. K., </w:t>
      </w:r>
      <w:proofErr w:type="spellStart"/>
      <w:r w:rsidRPr="00241D63">
        <w:rPr>
          <w:rFonts w:ascii="Times New Roman" w:eastAsia="Times New Roman" w:hAnsi="Times New Roman" w:cs="Times New Roman"/>
          <w:sz w:val="24"/>
          <w:szCs w:val="24"/>
        </w:rPr>
        <w:t>Kleinaltenkamp</w:t>
      </w:r>
      <w:proofErr w:type="spellEnd"/>
      <w:r w:rsidRPr="00241D63">
        <w:rPr>
          <w:rFonts w:ascii="Times New Roman" w:eastAsia="Times New Roman" w:hAnsi="Times New Roman" w:cs="Times New Roman"/>
          <w:sz w:val="24"/>
          <w:szCs w:val="24"/>
        </w:rPr>
        <w:t xml:space="preserve">, M., &amp; Wilson, H. N. (2016). How business customers </w:t>
      </w:r>
    </w:p>
    <w:p w14:paraId="45C9C746" w14:textId="28AA357C"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judge</w:t>
      </w:r>
      <w:proofErr w:type="gramEnd"/>
      <w:r w:rsidRPr="00241D63">
        <w:rPr>
          <w:rFonts w:ascii="Times New Roman" w:eastAsia="Times New Roman" w:hAnsi="Times New Roman" w:cs="Times New Roman"/>
          <w:sz w:val="24"/>
          <w:szCs w:val="24"/>
        </w:rPr>
        <w:t xml:space="preserve"> solutions: Solution quality and value in use. </w:t>
      </w:r>
      <w:r w:rsidRPr="00241D63">
        <w:rPr>
          <w:rFonts w:ascii="Times New Roman" w:eastAsia="Times New Roman" w:hAnsi="Times New Roman" w:cs="Times New Roman"/>
          <w:i/>
          <w:iCs/>
          <w:sz w:val="24"/>
          <w:szCs w:val="24"/>
        </w:rPr>
        <w:t>Journal of Marketing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80</w:t>
      </w:r>
      <w:r w:rsidRPr="00241D63">
        <w:rPr>
          <w:rFonts w:ascii="Times New Roman" w:eastAsia="Times New Roman" w:hAnsi="Times New Roman" w:cs="Times New Roman"/>
          <w:sz w:val="24"/>
          <w:szCs w:val="24"/>
        </w:rPr>
        <w:t xml:space="preserve">(3), 96-120. </w:t>
      </w:r>
      <w:hyperlink r:id="rId36" w:history="1">
        <w:r w:rsidRPr="00241D63">
          <w:rPr>
            <w:rStyle w:val="Hyperlink"/>
            <w:rFonts w:ascii="Times New Roman" w:hAnsi="Times New Roman" w:cs="Times New Roman"/>
            <w:sz w:val="24"/>
            <w:szCs w:val="24"/>
          </w:rPr>
          <w:t>https://doi.org/10.1509/jm.15.0109</w:t>
        </w:r>
      </w:hyperlink>
      <w:r w:rsidRPr="00241D63">
        <w:rPr>
          <w:rFonts w:ascii="Times New Roman" w:hAnsi="Times New Roman" w:cs="Times New Roman"/>
          <w:sz w:val="24"/>
          <w:szCs w:val="24"/>
        </w:rPr>
        <w:t>.</w:t>
      </w:r>
    </w:p>
    <w:p w14:paraId="29F97847"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24D2AE3D"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Majeed</w:t>
      </w:r>
      <w:proofErr w:type="spellEnd"/>
      <w:r w:rsidRPr="00241D63">
        <w:rPr>
          <w:rFonts w:ascii="Times New Roman" w:eastAsia="Times New Roman" w:hAnsi="Times New Roman" w:cs="Times New Roman"/>
          <w:sz w:val="24"/>
          <w:szCs w:val="24"/>
        </w:rPr>
        <w:t xml:space="preserve">, S., &amp; </w:t>
      </w:r>
      <w:proofErr w:type="spellStart"/>
      <w:r w:rsidRPr="00241D63">
        <w:rPr>
          <w:rFonts w:ascii="Times New Roman" w:eastAsia="Times New Roman" w:hAnsi="Times New Roman" w:cs="Times New Roman"/>
          <w:sz w:val="24"/>
          <w:szCs w:val="24"/>
        </w:rPr>
        <w:t>Ramkissoon</w:t>
      </w:r>
      <w:proofErr w:type="spellEnd"/>
      <w:r w:rsidRPr="00241D63">
        <w:rPr>
          <w:rFonts w:ascii="Times New Roman" w:eastAsia="Times New Roman" w:hAnsi="Times New Roman" w:cs="Times New Roman"/>
          <w:sz w:val="24"/>
          <w:szCs w:val="24"/>
        </w:rPr>
        <w:t xml:space="preserve">, H. (2020). Health, wellness, and place attachment during and </w:t>
      </w:r>
    </w:p>
    <w:p w14:paraId="68EEA4BD" w14:textId="7B3E1E92" w:rsidR="00D359FB" w:rsidRDefault="00D359FB" w:rsidP="00234788">
      <w:pPr>
        <w:spacing w:after="0" w:line="276" w:lineRule="auto"/>
        <w:ind w:left="720"/>
        <w:jc w:val="both"/>
        <w:rPr>
          <w:rStyle w:val="Hyperlink"/>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post</w:t>
      </w:r>
      <w:proofErr w:type="gramEnd"/>
      <w:r w:rsidRPr="00241D63">
        <w:rPr>
          <w:rFonts w:ascii="Times New Roman" w:eastAsia="Times New Roman" w:hAnsi="Times New Roman" w:cs="Times New Roman"/>
          <w:sz w:val="24"/>
          <w:szCs w:val="24"/>
        </w:rPr>
        <w:t xml:space="preserve"> health pandemics. </w:t>
      </w:r>
      <w:r w:rsidRPr="00241D63">
        <w:rPr>
          <w:rFonts w:ascii="Times New Roman" w:eastAsia="Times New Roman" w:hAnsi="Times New Roman" w:cs="Times New Roman"/>
          <w:i/>
          <w:iCs/>
          <w:sz w:val="24"/>
          <w:szCs w:val="24"/>
        </w:rPr>
        <w:t>Frontiers in psychology</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11</w:t>
      </w:r>
      <w:r w:rsidRPr="00241D63">
        <w:rPr>
          <w:rFonts w:ascii="Times New Roman" w:eastAsia="Times New Roman" w:hAnsi="Times New Roman" w:cs="Times New Roman"/>
          <w:sz w:val="24"/>
          <w:szCs w:val="24"/>
        </w:rPr>
        <w:t xml:space="preserve">. </w:t>
      </w:r>
      <w:hyperlink r:id="rId37" w:history="1">
        <w:r w:rsidRPr="00241D63">
          <w:rPr>
            <w:rStyle w:val="Hyperlink"/>
            <w:rFonts w:ascii="Times New Roman" w:hAnsi="Times New Roman" w:cs="Times New Roman"/>
            <w:sz w:val="24"/>
            <w:szCs w:val="24"/>
          </w:rPr>
          <w:t>https://doi.org/10.3389/fpsyg.2020.573220</w:t>
        </w:r>
      </w:hyperlink>
    </w:p>
    <w:p w14:paraId="6287F436"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927BA0F" w14:textId="77777777" w:rsidR="00234788" w:rsidRDefault="00D359FB" w:rsidP="00D23819">
      <w:pPr>
        <w:spacing w:after="0" w:line="276" w:lineRule="auto"/>
        <w:jc w:val="both"/>
        <w:rPr>
          <w:rFonts w:ascii="Times New Roman" w:eastAsia="Times New Roman" w:hAnsi="Times New Roman" w:cs="Times New Roman"/>
          <w:i/>
          <w:iCs/>
          <w:sz w:val="24"/>
          <w:szCs w:val="24"/>
        </w:rPr>
      </w:pPr>
      <w:proofErr w:type="spellStart"/>
      <w:r w:rsidRPr="00241D63">
        <w:rPr>
          <w:rFonts w:ascii="Times New Roman" w:eastAsia="Times New Roman" w:hAnsi="Times New Roman" w:cs="Times New Roman"/>
          <w:sz w:val="24"/>
          <w:szCs w:val="24"/>
        </w:rPr>
        <w:t>Mandal</w:t>
      </w:r>
      <w:proofErr w:type="spellEnd"/>
      <w:r w:rsidRPr="00241D63">
        <w:rPr>
          <w:rFonts w:ascii="Times New Roman" w:eastAsia="Times New Roman" w:hAnsi="Times New Roman" w:cs="Times New Roman"/>
          <w:sz w:val="24"/>
          <w:szCs w:val="24"/>
        </w:rPr>
        <w:t xml:space="preserve">, P., &amp; Joshi, N. (2017). Understanding digital marketing strategy. </w:t>
      </w:r>
      <w:r w:rsidRPr="00241D63">
        <w:rPr>
          <w:rFonts w:ascii="Times New Roman" w:eastAsia="Times New Roman" w:hAnsi="Times New Roman" w:cs="Times New Roman"/>
          <w:i/>
          <w:iCs/>
          <w:sz w:val="24"/>
          <w:szCs w:val="24"/>
        </w:rPr>
        <w:t xml:space="preserve">International </w:t>
      </w:r>
    </w:p>
    <w:p w14:paraId="2632DE79" w14:textId="3185D604"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i/>
          <w:iCs/>
          <w:sz w:val="24"/>
          <w:szCs w:val="24"/>
        </w:rPr>
        <w:t>journal</w:t>
      </w:r>
      <w:proofErr w:type="gramEnd"/>
      <w:r w:rsidRPr="00241D63">
        <w:rPr>
          <w:rFonts w:ascii="Times New Roman" w:eastAsia="Times New Roman" w:hAnsi="Times New Roman" w:cs="Times New Roman"/>
          <w:i/>
          <w:iCs/>
          <w:sz w:val="24"/>
          <w:szCs w:val="24"/>
        </w:rPr>
        <w:t xml:space="preserve"> of scientific research and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5</w:t>
      </w:r>
      <w:r w:rsidRPr="00241D63">
        <w:rPr>
          <w:rFonts w:ascii="Times New Roman" w:eastAsia="Times New Roman" w:hAnsi="Times New Roman" w:cs="Times New Roman"/>
          <w:sz w:val="24"/>
          <w:szCs w:val="24"/>
        </w:rPr>
        <w:t xml:space="preserve">(6), 5428-5431. </w:t>
      </w:r>
      <w:r w:rsidRPr="00241D63">
        <w:rPr>
          <w:rFonts w:ascii="Times New Roman" w:hAnsi="Times New Roman" w:cs="Times New Roman"/>
          <w:sz w:val="24"/>
          <w:szCs w:val="24"/>
        </w:rPr>
        <w:t xml:space="preserve">10.1016/j.sbspro.2012.03.313 </w:t>
      </w:r>
    </w:p>
    <w:p w14:paraId="14B0B335"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76702993" w14:textId="77777777" w:rsidR="00234788" w:rsidRDefault="00E87F87" w:rsidP="00D23819">
      <w:pPr>
        <w:pStyle w:val="EndNoteBibliography"/>
        <w:spacing w:line="276" w:lineRule="auto"/>
        <w:ind w:left="180" w:hanging="180"/>
        <w:jc w:val="both"/>
        <w:rPr>
          <w:rFonts w:eastAsia="Times New Roman"/>
          <w:noProof w:val="0"/>
          <w:szCs w:val="24"/>
        </w:rPr>
      </w:pPr>
      <w:r w:rsidRPr="00241D63">
        <w:rPr>
          <w:rFonts w:eastAsia="Times New Roman"/>
          <w:noProof w:val="0"/>
          <w:szCs w:val="24"/>
        </w:rPr>
        <w:t>McVey,</w:t>
      </w:r>
      <w:r w:rsidR="00D359FB" w:rsidRPr="00241D63">
        <w:rPr>
          <w:rFonts w:eastAsia="Times New Roman"/>
          <w:noProof w:val="0"/>
          <w:szCs w:val="24"/>
        </w:rPr>
        <w:t xml:space="preserve"> M., &amp; King, B. (1999). Tourism in the Pacific Island Microstates: Regional </w:t>
      </w:r>
    </w:p>
    <w:p w14:paraId="088D8C72" w14:textId="0196C8E3" w:rsidR="00D359FB" w:rsidRPr="00241D63" w:rsidRDefault="00D359FB" w:rsidP="00234788">
      <w:pPr>
        <w:pStyle w:val="EndNoteBibliography"/>
        <w:spacing w:line="276" w:lineRule="auto"/>
        <w:ind w:left="720"/>
        <w:jc w:val="both"/>
        <w:rPr>
          <w:szCs w:val="24"/>
        </w:rPr>
      </w:pPr>
      <w:r w:rsidRPr="00241D63">
        <w:rPr>
          <w:rFonts w:eastAsia="Times New Roman"/>
          <w:noProof w:val="0"/>
          <w:szCs w:val="24"/>
        </w:rPr>
        <w:t xml:space="preserve">Experience and Prospects. In P. K. </w:t>
      </w:r>
      <w:proofErr w:type="spellStart"/>
      <w:r w:rsidRPr="00241D63">
        <w:rPr>
          <w:rFonts w:eastAsia="Times New Roman"/>
          <w:noProof w:val="0"/>
          <w:szCs w:val="24"/>
        </w:rPr>
        <w:t>Kee</w:t>
      </w:r>
      <w:proofErr w:type="spellEnd"/>
      <w:r w:rsidRPr="00241D63">
        <w:rPr>
          <w:rFonts w:eastAsia="Times New Roman"/>
          <w:noProof w:val="0"/>
          <w:szCs w:val="24"/>
        </w:rPr>
        <w:t xml:space="preserve"> &amp; B. King (Eds.), Asia - Pacific Tourism Regional co-operation</w:t>
      </w:r>
      <w:r w:rsidRPr="00241D63">
        <w:rPr>
          <w:i/>
          <w:szCs w:val="24"/>
        </w:rPr>
        <w:t>, planning and development</w:t>
      </w:r>
      <w:r w:rsidRPr="00241D63">
        <w:rPr>
          <w:szCs w:val="24"/>
        </w:rPr>
        <w:t xml:space="preserve"> (pp. 55-73). Melbourne: Victoria</w:t>
      </w:r>
    </w:p>
    <w:p w14:paraId="10A55B86" w14:textId="77777777" w:rsidR="00234788" w:rsidRDefault="00D359FB" w:rsidP="00D23819">
      <w:pPr>
        <w:pStyle w:val="EndNoteBibliography"/>
        <w:spacing w:after="0" w:line="276" w:lineRule="auto"/>
        <w:jc w:val="both"/>
        <w:rPr>
          <w:i/>
          <w:szCs w:val="24"/>
        </w:rPr>
      </w:pPr>
      <w:r w:rsidRPr="00241D63">
        <w:rPr>
          <w:szCs w:val="24"/>
        </w:rPr>
        <w:t xml:space="preserve">Merriam, S. B. (2002). </w:t>
      </w:r>
      <w:r w:rsidRPr="00241D63">
        <w:rPr>
          <w:i/>
          <w:szCs w:val="24"/>
        </w:rPr>
        <w:t xml:space="preserve">Qualitative research in practice: Examples for discussion and </w:t>
      </w:r>
    </w:p>
    <w:p w14:paraId="3951A5A4" w14:textId="5F16720C" w:rsidR="00D359FB" w:rsidRDefault="00234788" w:rsidP="00D23819">
      <w:pPr>
        <w:pStyle w:val="EndNoteBibliography"/>
        <w:spacing w:after="0" w:line="276" w:lineRule="auto"/>
        <w:jc w:val="both"/>
        <w:rPr>
          <w:szCs w:val="24"/>
        </w:rPr>
      </w:pPr>
      <w:r>
        <w:rPr>
          <w:i/>
          <w:szCs w:val="24"/>
        </w:rPr>
        <w:tab/>
      </w:r>
      <w:r w:rsidR="00D359FB" w:rsidRPr="00241D63">
        <w:rPr>
          <w:i/>
          <w:szCs w:val="24"/>
        </w:rPr>
        <w:t>analysis</w:t>
      </w:r>
      <w:r w:rsidR="00D359FB" w:rsidRPr="00241D63">
        <w:rPr>
          <w:szCs w:val="24"/>
        </w:rPr>
        <w:t>: Jossey-Bass Inc Pub.</w:t>
      </w:r>
    </w:p>
    <w:p w14:paraId="59D7A7D5" w14:textId="77777777" w:rsidR="00AD39A6" w:rsidRPr="00241D63" w:rsidRDefault="00AD39A6" w:rsidP="00D23819">
      <w:pPr>
        <w:pStyle w:val="EndNoteBibliography"/>
        <w:spacing w:after="0" w:line="276" w:lineRule="auto"/>
        <w:jc w:val="both"/>
        <w:rPr>
          <w:szCs w:val="24"/>
        </w:rPr>
      </w:pPr>
    </w:p>
    <w:p w14:paraId="7B22237D"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Milano, C., </w:t>
      </w:r>
      <w:proofErr w:type="spellStart"/>
      <w:r w:rsidRPr="00241D63">
        <w:rPr>
          <w:rFonts w:ascii="Times New Roman" w:eastAsia="Times New Roman" w:hAnsi="Times New Roman" w:cs="Times New Roman"/>
          <w:sz w:val="24"/>
          <w:szCs w:val="24"/>
        </w:rPr>
        <w:t>Novelli</w:t>
      </w:r>
      <w:proofErr w:type="spellEnd"/>
      <w:r w:rsidRPr="00241D63">
        <w:rPr>
          <w:rFonts w:ascii="Times New Roman" w:eastAsia="Times New Roman" w:hAnsi="Times New Roman" w:cs="Times New Roman"/>
          <w:sz w:val="24"/>
          <w:szCs w:val="24"/>
        </w:rPr>
        <w:t xml:space="preserve">, M., &amp; Cheer, J. M. (2019). </w:t>
      </w:r>
      <w:proofErr w:type="spellStart"/>
      <w:r w:rsidRPr="00241D63">
        <w:rPr>
          <w:rFonts w:ascii="Times New Roman" w:eastAsia="Times New Roman" w:hAnsi="Times New Roman" w:cs="Times New Roman"/>
          <w:sz w:val="24"/>
          <w:szCs w:val="24"/>
        </w:rPr>
        <w:t>Overtourism</w:t>
      </w:r>
      <w:proofErr w:type="spellEnd"/>
      <w:r w:rsidRPr="00241D63">
        <w:rPr>
          <w:rFonts w:ascii="Times New Roman" w:eastAsia="Times New Roman" w:hAnsi="Times New Roman" w:cs="Times New Roman"/>
          <w:sz w:val="24"/>
          <w:szCs w:val="24"/>
        </w:rPr>
        <w:t xml:space="preserve"> and </w:t>
      </w:r>
      <w:proofErr w:type="spellStart"/>
      <w:r w:rsidRPr="00241D63">
        <w:rPr>
          <w:rFonts w:ascii="Times New Roman" w:eastAsia="Times New Roman" w:hAnsi="Times New Roman" w:cs="Times New Roman"/>
          <w:sz w:val="24"/>
          <w:szCs w:val="24"/>
        </w:rPr>
        <w:t>tourismphobia</w:t>
      </w:r>
      <w:proofErr w:type="spellEnd"/>
      <w:r w:rsidRPr="00241D63">
        <w:rPr>
          <w:rFonts w:ascii="Times New Roman" w:eastAsia="Times New Roman" w:hAnsi="Times New Roman" w:cs="Times New Roman"/>
          <w:sz w:val="24"/>
          <w:szCs w:val="24"/>
        </w:rPr>
        <w:t xml:space="preserve">: A journey </w:t>
      </w:r>
    </w:p>
    <w:p w14:paraId="0C4C4F36" w14:textId="60F4057E" w:rsidR="00D359FB" w:rsidRDefault="00D359FB" w:rsidP="00234788">
      <w:pPr>
        <w:spacing w:after="0" w:line="276" w:lineRule="auto"/>
        <w:ind w:left="720"/>
        <w:jc w:val="both"/>
        <w:rPr>
          <w:rStyle w:val="doilink"/>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lastRenderedPageBreak/>
        <w:t>through</w:t>
      </w:r>
      <w:proofErr w:type="gramEnd"/>
      <w:r w:rsidRPr="00241D63">
        <w:rPr>
          <w:rFonts w:ascii="Times New Roman" w:eastAsia="Times New Roman" w:hAnsi="Times New Roman" w:cs="Times New Roman"/>
          <w:sz w:val="24"/>
          <w:szCs w:val="24"/>
        </w:rPr>
        <w:t xml:space="preserve"> four decades of tourism development, planning and local concerns. </w:t>
      </w:r>
      <w:r w:rsidRPr="00241D63">
        <w:rPr>
          <w:rFonts w:ascii="Times New Roman" w:eastAsia="Times New Roman" w:hAnsi="Times New Roman" w:cs="Times New Roman"/>
          <w:i/>
          <w:iCs/>
          <w:sz w:val="24"/>
          <w:szCs w:val="24"/>
        </w:rPr>
        <w:t>Tourism Planning &amp; Development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16</w:t>
      </w:r>
      <w:r w:rsidRPr="00241D63">
        <w:rPr>
          <w:rFonts w:ascii="Times New Roman" w:eastAsia="Times New Roman" w:hAnsi="Times New Roman" w:cs="Times New Roman"/>
          <w:sz w:val="24"/>
          <w:szCs w:val="24"/>
        </w:rPr>
        <w:t xml:space="preserve">(4), 353-357. </w:t>
      </w:r>
      <w:r w:rsidRPr="00241D63">
        <w:rPr>
          <w:rStyle w:val="doilink"/>
          <w:rFonts w:ascii="Times New Roman" w:hAnsi="Times New Roman" w:cs="Times New Roman"/>
          <w:sz w:val="24"/>
          <w:szCs w:val="24"/>
        </w:rPr>
        <w:t xml:space="preserve">DOI: </w:t>
      </w:r>
      <w:hyperlink r:id="rId38" w:history="1">
        <w:r w:rsidRPr="00241D63">
          <w:rPr>
            <w:rStyle w:val="Hyperlink"/>
            <w:rFonts w:ascii="Times New Roman" w:hAnsi="Times New Roman" w:cs="Times New Roman"/>
            <w:sz w:val="24"/>
            <w:szCs w:val="24"/>
          </w:rPr>
          <w:t>10.1080/21568316.2019.1599604</w:t>
        </w:r>
      </w:hyperlink>
      <w:r w:rsidRPr="00241D63">
        <w:rPr>
          <w:rStyle w:val="doilink"/>
          <w:rFonts w:ascii="Times New Roman" w:hAnsi="Times New Roman" w:cs="Times New Roman"/>
          <w:sz w:val="24"/>
          <w:szCs w:val="24"/>
        </w:rPr>
        <w:t>.</w:t>
      </w:r>
    </w:p>
    <w:p w14:paraId="414E7D55"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0C83AABD"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Mittal, V., &amp; Kamakura, W. A. (2001). Satisfaction, repurchase intent, and repurchase </w:t>
      </w:r>
    </w:p>
    <w:p w14:paraId="47FF785C" w14:textId="77777777" w:rsidR="00234788" w:rsidRDefault="00D359FB" w:rsidP="00234788">
      <w:pPr>
        <w:spacing w:after="0" w:line="276" w:lineRule="auto"/>
        <w:ind w:left="720"/>
        <w:jc w:val="both"/>
        <w:rPr>
          <w:rStyle w:val="Hyperlink"/>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behavior</w:t>
      </w:r>
      <w:proofErr w:type="gramEnd"/>
      <w:r w:rsidRPr="00241D63">
        <w:rPr>
          <w:rFonts w:ascii="Times New Roman" w:eastAsia="Times New Roman" w:hAnsi="Times New Roman" w:cs="Times New Roman"/>
          <w:sz w:val="24"/>
          <w:szCs w:val="24"/>
        </w:rPr>
        <w:t xml:space="preserve">: Investigating the moderating effect of customer characteristics. </w:t>
      </w:r>
      <w:r w:rsidRPr="00241D63">
        <w:rPr>
          <w:rFonts w:ascii="Times New Roman" w:eastAsia="Times New Roman" w:hAnsi="Times New Roman" w:cs="Times New Roman"/>
          <w:i/>
          <w:iCs/>
          <w:sz w:val="24"/>
          <w:szCs w:val="24"/>
        </w:rPr>
        <w:t>Journal of marketing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38</w:t>
      </w:r>
      <w:r w:rsidRPr="00241D63">
        <w:rPr>
          <w:rFonts w:ascii="Times New Roman" w:eastAsia="Times New Roman" w:hAnsi="Times New Roman" w:cs="Times New Roman"/>
          <w:sz w:val="24"/>
          <w:szCs w:val="24"/>
        </w:rPr>
        <w:t xml:space="preserve">(1), 131-142. </w:t>
      </w:r>
      <w:hyperlink r:id="rId39" w:history="1">
        <w:r w:rsidRPr="00241D63">
          <w:rPr>
            <w:rStyle w:val="Hyperlink"/>
            <w:rFonts w:ascii="Times New Roman" w:hAnsi="Times New Roman" w:cs="Times New Roman"/>
            <w:sz w:val="24"/>
            <w:szCs w:val="24"/>
          </w:rPr>
          <w:t>https://doi.org/10.1509/jmkr.38.1.131.18832</w:t>
        </w:r>
      </w:hyperlink>
    </w:p>
    <w:p w14:paraId="66877ACB" w14:textId="2EB93E7C" w:rsidR="00D359FB" w:rsidRPr="00241D63" w:rsidRDefault="00D359FB" w:rsidP="00234788">
      <w:pPr>
        <w:spacing w:after="0" w:line="276" w:lineRule="auto"/>
        <w:ind w:left="720"/>
        <w:jc w:val="both"/>
        <w:rPr>
          <w:rFonts w:ascii="Times New Roman" w:eastAsia="Times New Roman" w:hAnsi="Times New Roman" w:cs="Times New Roman"/>
          <w:sz w:val="24"/>
          <w:szCs w:val="24"/>
        </w:rPr>
      </w:pPr>
      <w:r w:rsidRPr="00241D63">
        <w:rPr>
          <w:rFonts w:ascii="Times New Roman" w:hAnsi="Times New Roman" w:cs="Times New Roman"/>
          <w:sz w:val="24"/>
          <w:szCs w:val="24"/>
        </w:rPr>
        <w:t>.</w:t>
      </w:r>
    </w:p>
    <w:p w14:paraId="139EE574"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Mueller, H., &amp; Kaufmann, E. L. (2001). Wellness tourism: Market analysis of a special </w:t>
      </w:r>
    </w:p>
    <w:p w14:paraId="767EB614" w14:textId="3B49D244"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health</w:t>
      </w:r>
      <w:proofErr w:type="gramEnd"/>
      <w:r w:rsidRPr="00241D63">
        <w:rPr>
          <w:rFonts w:ascii="Times New Roman" w:eastAsia="Times New Roman" w:hAnsi="Times New Roman" w:cs="Times New Roman"/>
          <w:sz w:val="24"/>
          <w:szCs w:val="24"/>
        </w:rPr>
        <w:t xml:space="preserve"> tourism segment and implications for the hotel industry. </w:t>
      </w:r>
      <w:r w:rsidRPr="00241D63">
        <w:rPr>
          <w:rFonts w:ascii="Times New Roman" w:eastAsia="Times New Roman" w:hAnsi="Times New Roman" w:cs="Times New Roman"/>
          <w:i/>
          <w:iCs/>
          <w:sz w:val="24"/>
          <w:szCs w:val="24"/>
        </w:rPr>
        <w:t>Journal of vacation marketing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7</w:t>
      </w:r>
      <w:r w:rsidRPr="00241D63">
        <w:rPr>
          <w:rFonts w:ascii="Times New Roman" w:eastAsia="Times New Roman" w:hAnsi="Times New Roman" w:cs="Times New Roman"/>
          <w:sz w:val="24"/>
          <w:szCs w:val="24"/>
        </w:rPr>
        <w:t xml:space="preserve">(1), 5-17. </w:t>
      </w:r>
      <w:hyperlink r:id="rId40" w:history="1">
        <w:r w:rsidRPr="00241D63">
          <w:rPr>
            <w:rStyle w:val="Hyperlink"/>
            <w:rFonts w:ascii="Times New Roman" w:hAnsi="Times New Roman" w:cs="Times New Roman"/>
            <w:sz w:val="24"/>
            <w:szCs w:val="24"/>
          </w:rPr>
          <w:t>https://doi.org/10.1177/135676670100700101</w:t>
        </w:r>
      </w:hyperlink>
      <w:r w:rsidRPr="00241D63">
        <w:rPr>
          <w:rFonts w:ascii="Times New Roman" w:hAnsi="Times New Roman" w:cs="Times New Roman"/>
          <w:sz w:val="24"/>
          <w:szCs w:val="24"/>
        </w:rPr>
        <w:t>.</w:t>
      </w:r>
    </w:p>
    <w:p w14:paraId="7B2AEF61"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A144303" w14:textId="77777777" w:rsidR="00234788" w:rsidRDefault="00D359FB" w:rsidP="00D23819">
      <w:pPr>
        <w:pStyle w:val="EndNoteBibliography"/>
        <w:spacing w:line="276" w:lineRule="auto"/>
        <w:ind w:left="90" w:hanging="90"/>
        <w:jc w:val="both"/>
        <w:rPr>
          <w:rFonts w:eastAsia="Times New Roman"/>
          <w:szCs w:val="24"/>
        </w:rPr>
      </w:pPr>
      <w:r w:rsidRPr="00241D63">
        <w:rPr>
          <w:rFonts w:eastAsia="Times New Roman"/>
          <w:szCs w:val="24"/>
        </w:rPr>
        <w:t xml:space="preserve">Naidoo, V., &amp; Wu, T. (2011). Marketing strategy implementation in higher education: A </w:t>
      </w:r>
    </w:p>
    <w:p w14:paraId="761C1287" w14:textId="62088BC3" w:rsidR="00D359FB" w:rsidRPr="00241D63" w:rsidRDefault="00D359FB" w:rsidP="00234788">
      <w:pPr>
        <w:pStyle w:val="EndNoteBibliography"/>
        <w:spacing w:line="276" w:lineRule="auto"/>
        <w:ind w:left="720"/>
        <w:jc w:val="both"/>
        <w:rPr>
          <w:szCs w:val="24"/>
        </w:rPr>
      </w:pPr>
      <w:r w:rsidRPr="00241D63">
        <w:rPr>
          <w:rFonts w:eastAsia="Times New Roman"/>
          <w:szCs w:val="24"/>
        </w:rPr>
        <w:t xml:space="preserve">mixed approach for model development and testing. </w:t>
      </w:r>
      <w:r w:rsidRPr="00241D63">
        <w:rPr>
          <w:rFonts w:eastAsia="Times New Roman"/>
          <w:i/>
          <w:iCs/>
          <w:szCs w:val="24"/>
        </w:rPr>
        <w:t>Journal of marketing management</w:t>
      </w:r>
      <w:r w:rsidRPr="00241D63">
        <w:rPr>
          <w:rFonts w:eastAsia="Times New Roman"/>
          <w:szCs w:val="24"/>
        </w:rPr>
        <w:t xml:space="preserve">, </w:t>
      </w:r>
      <w:r w:rsidRPr="00241D63">
        <w:rPr>
          <w:rFonts w:eastAsia="Times New Roman"/>
          <w:i/>
          <w:iCs/>
          <w:szCs w:val="24"/>
        </w:rPr>
        <w:t>27</w:t>
      </w:r>
      <w:r w:rsidRPr="00241D63">
        <w:rPr>
          <w:rFonts w:eastAsia="Times New Roman"/>
          <w:szCs w:val="24"/>
        </w:rPr>
        <w:t xml:space="preserve">(11-12), 1117-1141. </w:t>
      </w:r>
      <w:hyperlink r:id="rId41" w:history="1">
        <w:r w:rsidRPr="00241D63">
          <w:rPr>
            <w:rStyle w:val="Hyperlink"/>
            <w:szCs w:val="24"/>
          </w:rPr>
          <w:t>https://doi.org/10.1080/0267257X.2011.609132</w:t>
        </w:r>
      </w:hyperlink>
      <w:r w:rsidRPr="00241D63">
        <w:rPr>
          <w:szCs w:val="24"/>
        </w:rPr>
        <w:t>.</w:t>
      </w:r>
    </w:p>
    <w:p w14:paraId="3871C3B7"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Ohmae</w:t>
      </w:r>
      <w:proofErr w:type="spellEnd"/>
      <w:r w:rsidRPr="00241D63">
        <w:rPr>
          <w:rFonts w:ascii="Times New Roman" w:eastAsia="Times New Roman" w:hAnsi="Times New Roman" w:cs="Times New Roman"/>
          <w:sz w:val="24"/>
          <w:szCs w:val="24"/>
        </w:rPr>
        <w:t>, K. (1982). The strategic triangle: A new perspective on business unit strategy.</w:t>
      </w:r>
    </w:p>
    <w:p w14:paraId="2DFFA939" w14:textId="1211167C" w:rsidR="00D359FB" w:rsidRDefault="00D359FB" w:rsidP="00234788">
      <w:pPr>
        <w:spacing w:after="0" w:line="276" w:lineRule="auto"/>
        <w:ind w:left="72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European Management Journal</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w:t>
      </w:r>
      <w:r w:rsidRPr="00241D63">
        <w:rPr>
          <w:rFonts w:ascii="Times New Roman" w:eastAsia="Times New Roman" w:hAnsi="Times New Roman" w:cs="Times New Roman"/>
          <w:sz w:val="24"/>
          <w:szCs w:val="24"/>
        </w:rPr>
        <w:t xml:space="preserve">(1), 38-48. </w:t>
      </w:r>
      <w:hyperlink r:id="rId42" w:history="1">
        <w:r w:rsidR="00234788" w:rsidRPr="00FC1338">
          <w:rPr>
            <w:rStyle w:val="Hyperlink"/>
            <w:rFonts w:ascii="Times New Roman" w:hAnsi="Times New Roman" w:cs="Times New Roman"/>
            <w:sz w:val="24"/>
            <w:szCs w:val="24"/>
          </w:rPr>
          <w:t>https://doi.org/10.1016/S0263-2373(82)80016-9</w:t>
        </w:r>
      </w:hyperlink>
      <w:r w:rsidRPr="00241D63">
        <w:rPr>
          <w:rFonts w:ascii="Times New Roman" w:hAnsi="Times New Roman" w:cs="Times New Roman"/>
          <w:sz w:val="24"/>
          <w:szCs w:val="24"/>
        </w:rPr>
        <w:t>.</w:t>
      </w:r>
    </w:p>
    <w:p w14:paraId="34985715" w14:textId="77777777" w:rsidR="00234788" w:rsidRPr="00241D63" w:rsidRDefault="00234788" w:rsidP="00234788">
      <w:pPr>
        <w:spacing w:after="0" w:line="276" w:lineRule="auto"/>
        <w:ind w:left="720"/>
        <w:jc w:val="both"/>
        <w:rPr>
          <w:rFonts w:ascii="Times New Roman" w:eastAsia="Times New Roman" w:hAnsi="Times New Roman" w:cs="Times New Roman"/>
          <w:sz w:val="24"/>
          <w:szCs w:val="24"/>
        </w:rPr>
      </w:pPr>
    </w:p>
    <w:p w14:paraId="440BC400" w14:textId="77777777" w:rsidR="00D359FB" w:rsidRPr="00241D63" w:rsidRDefault="00D359FB" w:rsidP="00D23819">
      <w:pPr>
        <w:spacing w:line="276" w:lineRule="auto"/>
        <w:jc w:val="both"/>
        <w:rPr>
          <w:rFonts w:ascii="Times New Roman" w:hAnsi="Times New Roman" w:cs="Times New Roman"/>
          <w:sz w:val="24"/>
          <w:szCs w:val="24"/>
        </w:rPr>
      </w:pPr>
      <w:r w:rsidRPr="00241D63">
        <w:rPr>
          <w:rFonts w:ascii="Times New Roman" w:hAnsi="Times New Roman" w:cs="Times New Roman"/>
          <w:sz w:val="24"/>
          <w:szCs w:val="24"/>
        </w:rPr>
        <w:t>Oliver, R.L., 2010. Satisfaction. A Behavioral Perspective on the Consumer. McGraw-Hill.</w:t>
      </w:r>
    </w:p>
    <w:p w14:paraId="535197C5" w14:textId="77777777" w:rsidR="00234788" w:rsidRDefault="00D359FB" w:rsidP="00D23819">
      <w:pPr>
        <w:spacing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Önder</w:t>
      </w:r>
      <w:proofErr w:type="spellEnd"/>
      <w:r w:rsidRPr="00241D63">
        <w:rPr>
          <w:rFonts w:ascii="Times New Roman" w:eastAsia="Times New Roman" w:hAnsi="Times New Roman" w:cs="Times New Roman"/>
          <w:sz w:val="24"/>
          <w:szCs w:val="24"/>
        </w:rPr>
        <w:t xml:space="preserve">, I., &amp; </w:t>
      </w:r>
      <w:proofErr w:type="spellStart"/>
      <w:r w:rsidRPr="00241D63">
        <w:rPr>
          <w:rFonts w:ascii="Times New Roman" w:eastAsia="Times New Roman" w:hAnsi="Times New Roman" w:cs="Times New Roman"/>
          <w:sz w:val="24"/>
          <w:szCs w:val="24"/>
        </w:rPr>
        <w:t>Treiblmaier</w:t>
      </w:r>
      <w:proofErr w:type="spellEnd"/>
      <w:r w:rsidRPr="00241D63">
        <w:rPr>
          <w:rFonts w:ascii="Times New Roman" w:eastAsia="Times New Roman" w:hAnsi="Times New Roman" w:cs="Times New Roman"/>
          <w:sz w:val="24"/>
          <w:szCs w:val="24"/>
        </w:rPr>
        <w:t xml:space="preserve">, H. (2018). </w:t>
      </w:r>
      <w:proofErr w:type="spellStart"/>
      <w:r w:rsidRPr="00241D63">
        <w:rPr>
          <w:rFonts w:ascii="Times New Roman" w:eastAsia="Times New Roman" w:hAnsi="Times New Roman" w:cs="Times New Roman"/>
          <w:sz w:val="24"/>
          <w:szCs w:val="24"/>
        </w:rPr>
        <w:t>Blockchain</w:t>
      </w:r>
      <w:proofErr w:type="spellEnd"/>
      <w:r w:rsidRPr="00241D63">
        <w:rPr>
          <w:rFonts w:ascii="Times New Roman" w:eastAsia="Times New Roman" w:hAnsi="Times New Roman" w:cs="Times New Roman"/>
          <w:sz w:val="24"/>
          <w:szCs w:val="24"/>
        </w:rPr>
        <w:t xml:space="preserve"> and tourism: Three research propositions. </w:t>
      </w:r>
    </w:p>
    <w:p w14:paraId="126B1B1B" w14:textId="319FB8B8" w:rsidR="00D359FB" w:rsidRPr="00241D63" w:rsidRDefault="00D359FB" w:rsidP="00234788">
      <w:pPr>
        <w:spacing w:line="276" w:lineRule="auto"/>
        <w:ind w:left="72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Annals of Tourism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72</w:t>
      </w:r>
      <w:r w:rsidRPr="00241D63">
        <w:rPr>
          <w:rFonts w:ascii="Times New Roman" w:eastAsia="Times New Roman" w:hAnsi="Times New Roman" w:cs="Times New Roman"/>
          <w:sz w:val="24"/>
          <w:szCs w:val="24"/>
        </w:rPr>
        <w:t xml:space="preserve">(C), 180-182. </w:t>
      </w:r>
      <w:hyperlink r:id="rId43" w:tgtFrame="_blank" w:tooltip="Persistent link using digital object identifier" w:history="1">
        <w:r w:rsidRPr="00241D63">
          <w:rPr>
            <w:rStyle w:val="Hyperlink"/>
            <w:rFonts w:ascii="Times New Roman" w:hAnsi="Times New Roman" w:cs="Times New Roman"/>
            <w:color w:val="0C7DBB"/>
            <w:sz w:val="24"/>
            <w:szCs w:val="24"/>
          </w:rPr>
          <w:t>https://doi.org/10.1016/j.annals.2018.03.005</w:t>
        </w:r>
      </w:hyperlink>
      <w:r w:rsidRPr="00241D63">
        <w:rPr>
          <w:rFonts w:ascii="Times New Roman" w:hAnsi="Times New Roman" w:cs="Times New Roman"/>
          <w:sz w:val="24"/>
          <w:szCs w:val="24"/>
        </w:rPr>
        <w:t>.</w:t>
      </w:r>
    </w:p>
    <w:p w14:paraId="577E4941"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Önder</w:t>
      </w:r>
      <w:proofErr w:type="spellEnd"/>
      <w:r w:rsidRPr="00241D63">
        <w:rPr>
          <w:rFonts w:ascii="Times New Roman" w:eastAsia="Times New Roman" w:hAnsi="Times New Roman" w:cs="Times New Roman"/>
          <w:sz w:val="24"/>
          <w:szCs w:val="24"/>
        </w:rPr>
        <w:t xml:space="preserve">, I., Gunter, U., &amp; </w:t>
      </w:r>
      <w:proofErr w:type="spellStart"/>
      <w:r w:rsidRPr="00241D63">
        <w:rPr>
          <w:rFonts w:ascii="Times New Roman" w:eastAsia="Times New Roman" w:hAnsi="Times New Roman" w:cs="Times New Roman"/>
          <w:sz w:val="24"/>
          <w:szCs w:val="24"/>
        </w:rPr>
        <w:t>Gindl</w:t>
      </w:r>
      <w:proofErr w:type="spellEnd"/>
      <w:r w:rsidRPr="00241D63">
        <w:rPr>
          <w:rFonts w:ascii="Times New Roman" w:eastAsia="Times New Roman" w:hAnsi="Times New Roman" w:cs="Times New Roman"/>
          <w:sz w:val="24"/>
          <w:szCs w:val="24"/>
        </w:rPr>
        <w:t>, S. (2020). Utilizing Facebook statistics in tourism demand</w:t>
      </w:r>
    </w:p>
    <w:p w14:paraId="31FB8BE3" w14:textId="45C01C14" w:rsidR="00D359FB" w:rsidRDefault="00D359FB" w:rsidP="00234788">
      <w:pPr>
        <w:spacing w:after="0" w:line="276" w:lineRule="auto"/>
        <w:ind w:left="720" w:firstLine="6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modeling</w:t>
      </w:r>
      <w:proofErr w:type="gramEnd"/>
      <w:r w:rsidRPr="00241D63">
        <w:rPr>
          <w:rFonts w:ascii="Times New Roman" w:eastAsia="Times New Roman" w:hAnsi="Times New Roman" w:cs="Times New Roman"/>
          <w:sz w:val="24"/>
          <w:szCs w:val="24"/>
        </w:rPr>
        <w:t xml:space="preserve"> and destination marketing. </w:t>
      </w:r>
      <w:r w:rsidRPr="00241D63">
        <w:rPr>
          <w:rFonts w:ascii="Times New Roman" w:eastAsia="Times New Roman" w:hAnsi="Times New Roman" w:cs="Times New Roman"/>
          <w:i/>
          <w:iCs/>
          <w:sz w:val="24"/>
          <w:szCs w:val="24"/>
        </w:rPr>
        <w:t>Journal of Travel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59</w:t>
      </w:r>
      <w:r w:rsidRPr="00241D63">
        <w:rPr>
          <w:rFonts w:ascii="Times New Roman" w:eastAsia="Times New Roman" w:hAnsi="Times New Roman" w:cs="Times New Roman"/>
          <w:sz w:val="24"/>
          <w:szCs w:val="24"/>
        </w:rPr>
        <w:t xml:space="preserve">(2), 195-208. </w:t>
      </w:r>
      <w:hyperlink r:id="rId44" w:history="1">
        <w:r w:rsidR="00234788">
          <w:rPr>
            <w:rStyle w:val="Hyperlink"/>
            <w:rFonts w:ascii="Times New Roman" w:hAnsi="Times New Roman" w:cs="Times New Roman"/>
            <w:sz w:val="24"/>
            <w:szCs w:val="24"/>
          </w:rPr>
          <w:tab/>
        </w:r>
        <w:r w:rsidRPr="00241D63">
          <w:rPr>
            <w:rStyle w:val="Hyperlink"/>
            <w:rFonts w:ascii="Times New Roman" w:hAnsi="Times New Roman" w:cs="Times New Roman"/>
            <w:sz w:val="24"/>
            <w:szCs w:val="24"/>
          </w:rPr>
          <w:t>ttps://doi.org/10.1177/0047287519835969</w:t>
        </w:r>
      </w:hyperlink>
      <w:r w:rsidRPr="00241D63">
        <w:rPr>
          <w:rFonts w:ascii="Times New Roman" w:hAnsi="Times New Roman" w:cs="Times New Roman"/>
          <w:sz w:val="24"/>
          <w:szCs w:val="24"/>
        </w:rPr>
        <w:t>.</w:t>
      </w:r>
    </w:p>
    <w:p w14:paraId="392E63B6"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7602004E"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Padovan</w:t>
      </w:r>
      <w:proofErr w:type="spellEnd"/>
      <w:r w:rsidRPr="00241D63">
        <w:rPr>
          <w:rFonts w:ascii="Times New Roman" w:eastAsia="Times New Roman" w:hAnsi="Times New Roman" w:cs="Times New Roman"/>
          <w:sz w:val="24"/>
          <w:szCs w:val="24"/>
        </w:rPr>
        <w:t xml:space="preserve">, B., </w:t>
      </w:r>
      <w:proofErr w:type="spellStart"/>
      <w:r w:rsidRPr="00241D63">
        <w:rPr>
          <w:rFonts w:ascii="Times New Roman" w:eastAsia="Times New Roman" w:hAnsi="Times New Roman" w:cs="Times New Roman"/>
          <w:sz w:val="24"/>
          <w:szCs w:val="24"/>
        </w:rPr>
        <w:t>Sackmann</w:t>
      </w:r>
      <w:proofErr w:type="spellEnd"/>
      <w:r w:rsidRPr="00241D63">
        <w:rPr>
          <w:rFonts w:ascii="Times New Roman" w:eastAsia="Times New Roman" w:hAnsi="Times New Roman" w:cs="Times New Roman"/>
          <w:sz w:val="24"/>
          <w:szCs w:val="24"/>
        </w:rPr>
        <w:t xml:space="preserve">, S., </w:t>
      </w:r>
      <w:proofErr w:type="spellStart"/>
      <w:r w:rsidRPr="00241D63">
        <w:rPr>
          <w:rFonts w:ascii="Times New Roman" w:eastAsia="Times New Roman" w:hAnsi="Times New Roman" w:cs="Times New Roman"/>
          <w:sz w:val="24"/>
          <w:szCs w:val="24"/>
        </w:rPr>
        <w:t>Eymann</w:t>
      </w:r>
      <w:proofErr w:type="spellEnd"/>
      <w:r w:rsidRPr="00241D63">
        <w:rPr>
          <w:rFonts w:ascii="Times New Roman" w:eastAsia="Times New Roman" w:hAnsi="Times New Roman" w:cs="Times New Roman"/>
          <w:sz w:val="24"/>
          <w:szCs w:val="24"/>
        </w:rPr>
        <w:t xml:space="preserve">, T., &amp; </w:t>
      </w:r>
      <w:proofErr w:type="spellStart"/>
      <w:r w:rsidRPr="00241D63">
        <w:rPr>
          <w:rFonts w:ascii="Times New Roman" w:eastAsia="Times New Roman" w:hAnsi="Times New Roman" w:cs="Times New Roman"/>
          <w:sz w:val="24"/>
          <w:szCs w:val="24"/>
        </w:rPr>
        <w:t>Pippow</w:t>
      </w:r>
      <w:proofErr w:type="spellEnd"/>
      <w:r w:rsidRPr="00241D63">
        <w:rPr>
          <w:rFonts w:ascii="Times New Roman" w:eastAsia="Times New Roman" w:hAnsi="Times New Roman" w:cs="Times New Roman"/>
          <w:sz w:val="24"/>
          <w:szCs w:val="24"/>
        </w:rPr>
        <w:t xml:space="preserve">, I. (2002). A prototype for an agent-based </w:t>
      </w:r>
    </w:p>
    <w:p w14:paraId="1A325C55" w14:textId="5E671FE4"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secure</w:t>
      </w:r>
      <w:proofErr w:type="gramEnd"/>
      <w:r w:rsidRPr="00241D63">
        <w:rPr>
          <w:rFonts w:ascii="Times New Roman" w:eastAsia="Times New Roman" w:hAnsi="Times New Roman" w:cs="Times New Roman"/>
          <w:sz w:val="24"/>
          <w:szCs w:val="24"/>
        </w:rPr>
        <w:t xml:space="preserve"> electronic marketplace including reputation-tracking mechanisms. </w:t>
      </w:r>
      <w:r w:rsidRPr="00241D63">
        <w:rPr>
          <w:rFonts w:ascii="Times New Roman" w:eastAsia="Times New Roman" w:hAnsi="Times New Roman" w:cs="Times New Roman"/>
          <w:i/>
          <w:iCs/>
          <w:sz w:val="24"/>
          <w:szCs w:val="24"/>
        </w:rPr>
        <w:t>International Journal of Electronic Commerce</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6</w:t>
      </w:r>
      <w:r w:rsidRPr="00241D63">
        <w:rPr>
          <w:rFonts w:ascii="Times New Roman" w:eastAsia="Times New Roman" w:hAnsi="Times New Roman" w:cs="Times New Roman"/>
          <w:sz w:val="24"/>
          <w:szCs w:val="24"/>
        </w:rPr>
        <w:t xml:space="preserve">(4), 93-113. </w:t>
      </w:r>
      <w:hyperlink r:id="rId45" w:history="1">
        <w:r w:rsidRPr="00241D63">
          <w:rPr>
            <w:rStyle w:val="Hyperlink"/>
            <w:rFonts w:ascii="Times New Roman" w:hAnsi="Times New Roman" w:cs="Times New Roman"/>
            <w:sz w:val="24"/>
            <w:szCs w:val="24"/>
          </w:rPr>
          <w:t>https://doi.org/10.1080/10864415.2002.11044246</w:t>
        </w:r>
      </w:hyperlink>
      <w:r w:rsidRPr="00241D63">
        <w:rPr>
          <w:rFonts w:ascii="Times New Roman" w:hAnsi="Times New Roman" w:cs="Times New Roman"/>
          <w:sz w:val="24"/>
          <w:szCs w:val="24"/>
        </w:rPr>
        <w:t>.</w:t>
      </w:r>
    </w:p>
    <w:p w14:paraId="43B4002E" w14:textId="77777777" w:rsidR="00AD39A6" w:rsidRPr="00241D63" w:rsidRDefault="00AD39A6" w:rsidP="00D23819">
      <w:pPr>
        <w:spacing w:after="0" w:line="276" w:lineRule="auto"/>
        <w:jc w:val="both"/>
        <w:rPr>
          <w:rFonts w:ascii="Times New Roman" w:hAnsi="Times New Roman" w:cs="Times New Roman"/>
          <w:sz w:val="24"/>
          <w:szCs w:val="24"/>
        </w:rPr>
      </w:pPr>
    </w:p>
    <w:p w14:paraId="353F52E8"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Phillips, N., Sewell, G., &amp; </w:t>
      </w:r>
      <w:proofErr w:type="spellStart"/>
      <w:r w:rsidRPr="00241D63">
        <w:rPr>
          <w:rFonts w:ascii="Times New Roman" w:eastAsia="Times New Roman" w:hAnsi="Times New Roman" w:cs="Times New Roman"/>
          <w:sz w:val="24"/>
          <w:szCs w:val="24"/>
        </w:rPr>
        <w:t>Jaynes</w:t>
      </w:r>
      <w:proofErr w:type="spellEnd"/>
      <w:r w:rsidRPr="00241D63">
        <w:rPr>
          <w:rFonts w:ascii="Times New Roman" w:eastAsia="Times New Roman" w:hAnsi="Times New Roman" w:cs="Times New Roman"/>
          <w:sz w:val="24"/>
          <w:szCs w:val="24"/>
        </w:rPr>
        <w:t>, S. (2008). Applying critical discourse analysis in strategic</w:t>
      </w:r>
    </w:p>
    <w:p w14:paraId="190CECB1" w14:textId="6A1042B1" w:rsidR="00D359FB" w:rsidRDefault="00D359FB" w:rsidP="00234788">
      <w:pPr>
        <w:spacing w:after="0" w:line="276" w:lineRule="auto"/>
        <w:ind w:left="720"/>
        <w:jc w:val="both"/>
        <w:rPr>
          <w:rStyle w:val="Hyperlink"/>
          <w:rFonts w:ascii="Times New Roman" w:hAnsi="Times New Roman" w:cs="Times New Roman"/>
          <w:sz w:val="24"/>
          <w:szCs w:val="24"/>
        </w:rPr>
      </w:pPr>
      <w:r w:rsidRPr="00241D63">
        <w:rPr>
          <w:rFonts w:ascii="Times New Roman" w:eastAsia="Times New Roman" w:hAnsi="Times New Roman" w:cs="Times New Roman"/>
          <w:sz w:val="24"/>
          <w:szCs w:val="24"/>
        </w:rPr>
        <w:t xml:space="preserve"> </w:t>
      </w:r>
      <w:proofErr w:type="gramStart"/>
      <w:r w:rsidRPr="00241D63">
        <w:rPr>
          <w:rFonts w:ascii="Times New Roman" w:eastAsia="Times New Roman" w:hAnsi="Times New Roman" w:cs="Times New Roman"/>
          <w:sz w:val="24"/>
          <w:szCs w:val="24"/>
        </w:rPr>
        <w:t>management</w:t>
      </w:r>
      <w:proofErr w:type="gramEnd"/>
      <w:r w:rsidRPr="00241D63">
        <w:rPr>
          <w:rFonts w:ascii="Times New Roman" w:eastAsia="Times New Roman" w:hAnsi="Times New Roman" w:cs="Times New Roman"/>
          <w:sz w:val="24"/>
          <w:szCs w:val="24"/>
        </w:rPr>
        <w:t xml:space="preserve"> research. </w:t>
      </w:r>
      <w:r w:rsidRPr="00241D63">
        <w:rPr>
          <w:rFonts w:ascii="Times New Roman" w:eastAsia="Times New Roman" w:hAnsi="Times New Roman" w:cs="Times New Roman"/>
          <w:i/>
          <w:iCs/>
          <w:sz w:val="24"/>
          <w:szCs w:val="24"/>
        </w:rPr>
        <w:t>Organizational research methods</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11</w:t>
      </w:r>
      <w:r w:rsidRPr="00241D63">
        <w:rPr>
          <w:rFonts w:ascii="Times New Roman" w:eastAsia="Times New Roman" w:hAnsi="Times New Roman" w:cs="Times New Roman"/>
          <w:sz w:val="24"/>
          <w:szCs w:val="24"/>
        </w:rPr>
        <w:t xml:space="preserve">(4), 770-789. </w:t>
      </w:r>
      <w:hyperlink r:id="rId46" w:history="1">
        <w:r w:rsidR="00234788" w:rsidRPr="00FC1338">
          <w:rPr>
            <w:rStyle w:val="Hyperlink"/>
            <w:rFonts w:ascii="Times New Roman" w:hAnsi="Times New Roman" w:cs="Times New Roman"/>
            <w:sz w:val="24"/>
            <w:szCs w:val="24"/>
          </w:rPr>
          <w:t>https://doi.org/10.1177/1094428107310837</w:t>
        </w:r>
      </w:hyperlink>
    </w:p>
    <w:p w14:paraId="6B77ADFD" w14:textId="77777777" w:rsidR="00AD39A6" w:rsidRPr="00241D63" w:rsidRDefault="00AD39A6" w:rsidP="00D23819">
      <w:pPr>
        <w:spacing w:after="0" w:line="276" w:lineRule="auto"/>
        <w:jc w:val="both"/>
        <w:rPr>
          <w:rStyle w:val="Hyperlink"/>
          <w:rFonts w:ascii="Times New Roman" w:hAnsi="Times New Roman" w:cs="Times New Roman"/>
          <w:sz w:val="24"/>
          <w:szCs w:val="24"/>
        </w:rPr>
      </w:pPr>
    </w:p>
    <w:p w14:paraId="0CDB6442" w14:textId="77777777" w:rsidR="00234788" w:rsidRDefault="00D359FB" w:rsidP="00D23819">
      <w:pPr>
        <w:pStyle w:val="EndNoteBibliography"/>
        <w:spacing w:line="276" w:lineRule="auto"/>
        <w:jc w:val="both"/>
        <w:rPr>
          <w:szCs w:val="24"/>
        </w:rPr>
      </w:pPr>
      <w:r w:rsidRPr="00241D63">
        <w:rPr>
          <w:szCs w:val="24"/>
        </w:rPr>
        <w:t xml:space="preserve">Pieh, C., Budimir, S., &amp; Probst, T. (2020). The effect of age, gender, income, work, and </w:t>
      </w:r>
    </w:p>
    <w:p w14:paraId="1FE1048A" w14:textId="50E044BB" w:rsidR="00D359FB" w:rsidRDefault="00D359FB" w:rsidP="00234788">
      <w:pPr>
        <w:pStyle w:val="EndNoteBibliography"/>
        <w:spacing w:line="276" w:lineRule="auto"/>
        <w:ind w:left="720"/>
        <w:jc w:val="both"/>
        <w:rPr>
          <w:szCs w:val="24"/>
        </w:rPr>
      </w:pPr>
      <w:r w:rsidRPr="00241D63">
        <w:rPr>
          <w:szCs w:val="24"/>
        </w:rPr>
        <w:t xml:space="preserve">physical activity on mental health during Coronavirus disease (COVID-19) lockdown in Austria. Journal of Psychosomatic Research, 136, 110186. </w:t>
      </w:r>
      <w:hyperlink r:id="rId47" w:history="1">
        <w:r w:rsidRPr="00241D63">
          <w:rPr>
            <w:rStyle w:val="Hyperlink"/>
            <w:szCs w:val="24"/>
          </w:rPr>
          <w:t>https://doi.org/10.1016/j.jpsychores.2020.110186</w:t>
        </w:r>
      </w:hyperlink>
      <w:r w:rsidRPr="00241D63">
        <w:rPr>
          <w:szCs w:val="24"/>
        </w:rPr>
        <w:t>.</w:t>
      </w:r>
    </w:p>
    <w:p w14:paraId="695AB579" w14:textId="77777777" w:rsidR="00AD39A6" w:rsidRPr="00241D63" w:rsidRDefault="00AD39A6" w:rsidP="00D23819">
      <w:pPr>
        <w:pStyle w:val="EndNoteBibliography"/>
        <w:spacing w:line="276" w:lineRule="auto"/>
        <w:jc w:val="both"/>
        <w:rPr>
          <w:szCs w:val="24"/>
        </w:rPr>
      </w:pPr>
    </w:p>
    <w:p w14:paraId="46B9ABF0"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Pride, W. M., Elliott, G., Rundle-Thiele, S., Waller, D., </w:t>
      </w:r>
      <w:proofErr w:type="spellStart"/>
      <w:r w:rsidRPr="00241D63">
        <w:rPr>
          <w:rFonts w:ascii="Times New Roman" w:eastAsia="Times New Roman" w:hAnsi="Times New Roman" w:cs="Times New Roman"/>
          <w:sz w:val="24"/>
          <w:szCs w:val="24"/>
        </w:rPr>
        <w:t>Paladino</w:t>
      </w:r>
      <w:proofErr w:type="spellEnd"/>
      <w:r w:rsidRPr="00241D63">
        <w:rPr>
          <w:rFonts w:ascii="Times New Roman" w:eastAsia="Times New Roman" w:hAnsi="Times New Roman" w:cs="Times New Roman"/>
          <w:sz w:val="24"/>
          <w:szCs w:val="24"/>
        </w:rPr>
        <w:t xml:space="preserve">, A., &amp; Ferrell, O. C. (2006). </w:t>
      </w:r>
    </w:p>
    <w:p w14:paraId="1677EB7E" w14:textId="6A0FB723" w:rsidR="00D359FB" w:rsidRDefault="00234788" w:rsidP="00D2381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i/>
          <w:iCs/>
          <w:sz w:val="24"/>
          <w:szCs w:val="24"/>
        </w:rPr>
        <w:t>Marketing: Core concepts and applications</w:t>
      </w:r>
      <w:r w:rsidR="00D359FB" w:rsidRPr="00241D63">
        <w:rPr>
          <w:rFonts w:ascii="Times New Roman" w:eastAsia="Times New Roman" w:hAnsi="Times New Roman" w:cs="Times New Roman"/>
          <w:sz w:val="24"/>
          <w:szCs w:val="24"/>
        </w:rPr>
        <w:t>. John Wiley &amp; Sons.</w:t>
      </w:r>
    </w:p>
    <w:p w14:paraId="57F0D8D1"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77F1A2E9" w14:textId="77777777" w:rsidR="00234788" w:rsidRDefault="00D359FB" w:rsidP="00D23819">
      <w:pPr>
        <w:spacing w:after="0" w:line="276" w:lineRule="auto"/>
        <w:jc w:val="both"/>
        <w:rPr>
          <w:rFonts w:ascii="Times New Roman" w:eastAsia="Times New Roman" w:hAnsi="Times New Roman" w:cs="Times New Roman"/>
          <w:i/>
          <w:iCs/>
          <w:sz w:val="24"/>
          <w:szCs w:val="24"/>
        </w:rPr>
      </w:pPr>
      <w:proofErr w:type="spellStart"/>
      <w:r w:rsidRPr="00241D63">
        <w:rPr>
          <w:rFonts w:ascii="Times New Roman" w:eastAsia="Times New Roman" w:hAnsi="Times New Roman" w:cs="Times New Roman"/>
          <w:sz w:val="24"/>
          <w:szCs w:val="24"/>
        </w:rPr>
        <w:t>Prideaux</w:t>
      </w:r>
      <w:proofErr w:type="spellEnd"/>
      <w:r w:rsidRPr="00241D63">
        <w:rPr>
          <w:rFonts w:ascii="Times New Roman" w:eastAsia="Times New Roman" w:hAnsi="Times New Roman" w:cs="Times New Roman"/>
          <w:sz w:val="24"/>
          <w:szCs w:val="24"/>
        </w:rPr>
        <w:t xml:space="preserve">, B. (2000). The role of the transport system in destination development. </w:t>
      </w:r>
      <w:r w:rsidRPr="00241D63">
        <w:rPr>
          <w:rFonts w:ascii="Times New Roman" w:eastAsia="Times New Roman" w:hAnsi="Times New Roman" w:cs="Times New Roman"/>
          <w:i/>
          <w:iCs/>
          <w:sz w:val="24"/>
          <w:szCs w:val="24"/>
        </w:rPr>
        <w:t xml:space="preserve">Tourism </w:t>
      </w:r>
    </w:p>
    <w:p w14:paraId="1191ED95" w14:textId="07C60908" w:rsidR="00D359FB" w:rsidRDefault="00234788" w:rsidP="00D23819">
      <w:pPr>
        <w:spacing w:after="0" w:line="276"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tab/>
      </w:r>
      <w:proofErr w:type="gramStart"/>
      <w:r w:rsidR="00D359FB" w:rsidRPr="00241D63">
        <w:rPr>
          <w:rFonts w:ascii="Times New Roman" w:eastAsia="Times New Roman" w:hAnsi="Times New Roman" w:cs="Times New Roman"/>
          <w:i/>
          <w:iCs/>
          <w:sz w:val="24"/>
          <w:szCs w:val="24"/>
        </w:rPr>
        <w:t>management</w:t>
      </w:r>
      <w:proofErr w:type="gramEnd"/>
      <w:r w:rsidR="00D359FB" w:rsidRPr="00241D63">
        <w:rPr>
          <w:rFonts w:ascii="Times New Roman" w:eastAsia="Times New Roman" w:hAnsi="Times New Roman" w:cs="Times New Roman"/>
          <w:sz w:val="24"/>
          <w:szCs w:val="24"/>
        </w:rPr>
        <w:t xml:space="preserve">, </w:t>
      </w:r>
      <w:r w:rsidR="00D359FB" w:rsidRPr="00241D63">
        <w:rPr>
          <w:rFonts w:ascii="Times New Roman" w:eastAsia="Times New Roman" w:hAnsi="Times New Roman" w:cs="Times New Roman"/>
          <w:i/>
          <w:iCs/>
          <w:sz w:val="24"/>
          <w:szCs w:val="24"/>
        </w:rPr>
        <w:t>21</w:t>
      </w:r>
      <w:r w:rsidR="00D359FB" w:rsidRPr="00241D63">
        <w:rPr>
          <w:rFonts w:ascii="Times New Roman" w:eastAsia="Times New Roman" w:hAnsi="Times New Roman" w:cs="Times New Roman"/>
          <w:sz w:val="24"/>
          <w:szCs w:val="24"/>
        </w:rPr>
        <w:t xml:space="preserve">(1), 53-63. </w:t>
      </w:r>
      <w:hyperlink r:id="rId48" w:tgtFrame="_blank" w:tooltip="Persistent link using digital object identifier" w:history="1">
        <w:r w:rsidR="00D359FB" w:rsidRPr="00241D63">
          <w:rPr>
            <w:rStyle w:val="Hyperlink"/>
            <w:rFonts w:ascii="Times New Roman" w:hAnsi="Times New Roman" w:cs="Times New Roman"/>
            <w:sz w:val="24"/>
            <w:szCs w:val="24"/>
          </w:rPr>
          <w:t>https://doi.org/10.1016/S0261-5177(99)00079-5</w:t>
        </w:r>
      </w:hyperlink>
      <w:r w:rsidR="00D359FB" w:rsidRPr="00241D63">
        <w:rPr>
          <w:rFonts w:ascii="Times New Roman" w:hAnsi="Times New Roman" w:cs="Times New Roman"/>
          <w:sz w:val="24"/>
          <w:szCs w:val="24"/>
        </w:rPr>
        <w:t>.</w:t>
      </w:r>
    </w:p>
    <w:p w14:paraId="4DBABF6A"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535526CF"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Quinn, L., </w:t>
      </w:r>
      <w:proofErr w:type="spellStart"/>
      <w:r w:rsidRPr="00241D63">
        <w:rPr>
          <w:rFonts w:ascii="Times New Roman" w:eastAsia="Times New Roman" w:hAnsi="Times New Roman" w:cs="Times New Roman"/>
          <w:sz w:val="24"/>
          <w:szCs w:val="24"/>
        </w:rPr>
        <w:t>Dibb</w:t>
      </w:r>
      <w:proofErr w:type="spellEnd"/>
      <w:r w:rsidRPr="00241D63">
        <w:rPr>
          <w:rFonts w:ascii="Times New Roman" w:eastAsia="Times New Roman" w:hAnsi="Times New Roman" w:cs="Times New Roman"/>
          <w:sz w:val="24"/>
          <w:szCs w:val="24"/>
        </w:rPr>
        <w:t xml:space="preserve">, S., </w:t>
      </w:r>
      <w:proofErr w:type="spellStart"/>
      <w:r w:rsidRPr="00241D63">
        <w:rPr>
          <w:rFonts w:ascii="Times New Roman" w:eastAsia="Times New Roman" w:hAnsi="Times New Roman" w:cs="Times New Roman"/>
          <w:sz w:val="24"/>
          <w:szCs w:val="24"/>
        </w:rPr>
        <w:t>Simkin</w:t>
      </w:r>
      <w:proofErr w:type="spellEnd"/>
      <w:r w:rsidRPr="00241D63">
        <w:rPr>
          <w:rFonts w:ascii="Times New Roman" w:eastAsia="Times New Roman" w:hAnsi="Times New Roman" w:cs="Times New Roman"/>
          <w:sz w:val="24"/>
          <w:szCs w:val="24"/>
        </w:rPr>
        <w:t xml:space="preserve">, L., </w:t>
      </w:r>
      <w:proofErr w:type="spellStart"/>
      <w:r w:rsidRPr="00241D63">
        <w:rPr>
          <w:rFonts w:ascii="Times New Roman" w:eastAsia="Times New Roman" w:hAnsi="Times New Roman" w:cs="Times New Roman"/>
          <w:sz w:val="24"/>
          <w:szCs w:val="24"/>
        </w:rPr>
        <w:t>Canhoto</w:t>
      </w:r>
      <w:proofErr w:type="spellEnd"/>
      <w:r w:rsidRPr="00241D63">
        <w:rPr>
          <w:rFonts w:ascii="Times New Roman" w:eastAsia="Times New Roman" w:hAnsi="Times New Roman" w:cs="Times New Roman"/>
          <w:sz w:val="24"/>
          <w:szCs w:val="24"/>
        </w:rPr>
        <w:t xml:space="preserve">, A., &amp; </w:t>
      </w:r>
      <w:proofErr w:type="spellStart"/>
      <w:r w:rsidRPr="00241D63">
        <w:rPr>
          <w:rFonts w:ascii="Times New Roman" w:eastAsia="Times New Roman" w:hAnsi="Times New Roman" w:cs="Times New Roman"/>
          <w:sz w:val="24"/>
          <w:szCs w:val="24"/>
        </w:rPr>
        <w:t>Analogbei</w:t>
      </w:r>
      <w:proofErr w:type="spellEnd"/>
      <w:r w:rsidRPr="00241D63">
        <w:rPr>
          <w:rFonts w:ascii="Times New Roman" w:eastAsia="Times New Roman" w:hAnsi="Times New Roman" w:cs="Times New Roman"/>
          <w:sz w:val="24"/>
          <w:szCs w:val="24"/>
        </w:rPr>
        <w:t xml:space="preserve">, M. (2016). Troubled waters: the </w:t>
      </w:r>
    </w:p>
    <w:p w14:paraId="2654386F" w14:textId="2611BB7E" w:rsidR="00D359FB" w:rsidRDefault="00234788" w:rsidP="00D23819">
      <w:pPr>
        <w:spacing w:after="0" w:line="276" w:lineRule="auto"/>
        <w:jc w:val="both"/>
        <w:rPr>
          <w:rStyle w:val="Hyperlink"/>
          <w:rFonts w:ascii="Times New Roman" w:hAnsi="Times New Roman" w:cs="Times New Roman"/>
          <w:sz w:val="24"/>
          <w:szCs w:val="24"/>
        </w:rPr>
      </w:pPr>
      <w:r>
        <w:rPr>
          <w:rFonts w:ascii="Times New Roman" w:eastAsia="Times New Roman" w:hAnsi="Times New Roman" w:cs="Times New Roman"/>
          <w:sz w:val="24"/>
          <w:szCs w:val="24"/>
        </w:rPr>
        <w:tab/>
      </w:r>
      <w:proofErr w:type="gramStart"/>
      <w:r w:rsidR="00D359FB" w:rsidRPr="00241D63">
        <w:rPr>
          <w:rFonts w:ascii="Times New Roman" w:eastAsia="Times New Roman" w:hAnsi="Times New Roman" w:cs="Times New Roman"/>
          <w:sz w:val="24"/>
          <w:szCs w:val="24"/>
        </w:rPr>
        <w:t>transformation</w:t>
      </w:r>
      <w:proofErr w:type="gramEnd"/>
      <w:r w:rsidR="00D359FB" w:rsidRPr="00241D63">
        <w:rPr>
          <w:rFonts w:ascii="Times New Roman" w:eastAsia="Times New Roman" w:hAnsi="Times New Roman" w:cs="Times New Roman"/>
          <w:sz w:val="24"/>
          <w:szCs w:val="24"/>
        </w:rPr>
        <w:t xml:space="preserve"> of marketing in a digital world. </w:t>
      </w:r>
      <w:r w:rsidR="00D359FB" w:rsidRPr="00241D63">
        <w:rPr>
          <w:rFonts w:ascii="Times New Roman" w:eastAsia="Times New Roman" w:hAnsi="Times New Roman" w:cs="Times New Roman"/>
          <w:i/>
          <w:iCs/>
          <w:sz w:val="24"/>
          <w:szCs w:val="24"/>
        </w:rPr>
        <w:t>European Journal of Marketing</w:t>
      </w:r>
      <w:r w:rsidR="00D359FB" w:rsidRPr="00241D63">
        <w:rPr>
          <w:rFonts w:ascii="Times New Roman" w:eastAsia="Times New Roman" w:hAnsi="Times New Roman" w:cs="Times New Roman"/>
          <w:sz w:val="24"/>
          <w:szCs w:val="24"/>
        </w:rPr>
        <w:t xml:space="preserve">, 50(12), 2103 – 2133. </w:t>
      </w:r>
      <w:hyperlink r:id="rId49" w:tooltip="DOI: https://doi.org/10.1108/EJM-08-2015-0537" w:history="1">
        <w:r w:rsidR="00D359FB" w:rsidRPr="00241D63">
          <w:rPr>
            <w:rStyle w:val="Hyperlink"/>
            <w:rFonts w:ascii="Times New Roman" w:hAnsi="Times New Roman" w:cs="Times New Roman"/>
            <w:sz w:val="24"/>
            <w:szCs w:val="24"/>
          </w:rPr>
          <w:t>https://doi.org/10.1108/EJM-08-2015-0537</w:t>
        </w:r>
      </w:hyperlink>
    </w:p>
    <w:p w14:paraId="11528826" w14:textId="77777777" w:rsidR="00234788" w:rsidRPr="00241D63" w:rsidRDefault="00234788" w:rsidP="00D23819">
      <w:pPr>
        <w:spacing w:after="0" w:line="276" w:lineRule="auto"/>
        <w:jc w:val="both"/>
        <w:rPr>
          <w:rFonts w:ascii="Times New Roman" w:eastAsia="Times New Roman" w:hAnsi="Times New Roman" w:cs="Times New Roman"/>
          <w:sz w:val="24"/>
          <w:szCs w:val="24"/>
        </w:rPr>
      </w:pPr>
    </w:p>
    <w:p w14:paraId="263DD633" w14:textId="77777777" w:rsidR="00234788" w:rsidRDefault="00D359FB" w:rsidP="00D23819">
      <w:pPr>
        <w:pStyle w:val="EndNoteBibliography"/>
        <w:spacing w:line="276" w:lineRule="auto"/>
        <w:ind w:left="90" w:hanging="90"/>
        <w:jc w:val="both"/>
        <w:rPr>
          <w:szCs w:val="24"/>
        </w:rPr>
      </w:pPr>
      <w:r w:rsidRPr="00241D63">
        <w:rPr>
          <w:szCs w:val="24"/>
        </w:rPr>
        <w:t>Reeves, K., &amp; Sivesan, S. (2017). Tourism, history, identity, and community resilience in the</w:t>
      </w:r>
    </w:p>
    <w:p w14:paraId="0805C2DC" w14:textId="438A0CD3" w:rsidR="00D359FB" w:rsidRPr="00241D63" w:rsidRDefault="00D359FB" w:rsidP="00234788">
      <w:pPr>
        <w:pStyle w:val="EndNoteBibliography"/>
        <w:spacing w:line="276" w:lineRule="auto"/>
        <w:ind w:left="720"/>
        <w:jc w:val="both"/>
        <w:rPr>
          <w:szCs w:val="24"/>
        </w:rPr>
      </w:pPr>
      <w:r w:rsidRPr="00241D63">
        <w:rPr>
          <w:szCs w:val="24"/>
        </w:rPr>
        <w:t xml:space="preserve"> world heritage city of Kandy, Sri Lanka. In J. M. Cheer &amp; A. Lew (Eds.), Tourism, resilience and sustainability, adapting to social political economic change (pp. 243–</w:t>
      </w:r>
      <w:r w:rsidR="00234788">
        <w:rPr>
          <w:szCs w:val="24"/>
        </w:rPr>
        <w:t xml:space="preserve">   </w:t>
      </w:r>
      <w:r w:rsidRPr="00241D63">
        <w:rPr>
          <w:szCs w:val="24"/>
        </w:rPr>
        <w:t>259). Routledge.</w:t>
      </w:r>
    </w:p>
    <w:p w14:paraId="221AC7E8" w14:textId="77777777" w:rsidR="00234788" w:rsidRDefault="00D359FB" w:rsidP="00D23819">
      <w:pPr>
        <w:pStyle w:val="EndNoteBibliography"/>
        <w:spacing w:after="0" w:line="276" w:lineRule="auto"/>
        <w:jc w:val="both"/>
        <w:rPr>
          <w:i/>
          <w:szCs w:val="24"/>
        </w:rPr>
      </w:pPr>
      <w:r w:rsidRPr="00241D63">
        <w:rPr>
          <w:szCs w:val="24"/>
        </w:rPr>
        <w:t xml:space="preserve">Remler, D. K., &amp; Van Ryzin, G. G. (2010). </w:t>
      </w:r>
      <w:r w:rsidRPr="00241D63">
        <w:rPr>
          <w:i/>
          <w:szCs w:val="24"/>
        </w:rPr>
        <w:t xml:space="preserve">Research methods in practice: Strategies for </w:t>
      </w:r>
    </w:p>
    <w:p w14:paraId="60111ECD" w14:textId="0D92EC2D" w:rsidR="00D359FB" w:rsidRDefault="00234788" w:rsidP="00D23819">
      <w:pPr>
        <w:pStyle w:val="EndNoteBibliography"/>
        <w:spacing w:after="0" w:line="276" w:lineRule="auto"/>
        <w:jc w:val="both"/>
        <w:rPr>
          <w:szCs w:val="24"/>
        </w:rPr>
      </w:pPr>
      <w:r>
        <w:rPr>
          <w:i/>
          <w:szCs w:val="24"/>
        </w:rPr>
        <w:tab/>
      </w:r>
      <w:r w:rsidR="00D359FB" w:rsidRPr="00241D63">
        <w:rPr>
          <w:i/>
          <w:szCs w:val="24"/>
        </w:rPr>
        <w:t>description and causation</w:t>
      </w:r>
      <w:r w:rsidR="00D359FB" w:rsidRPr="00241D63">
        <w:rPr>
          <w:szCs w:val="24"/>
        </w:rPr>
        <w:t>: Sage Publications.</w:t>
      </w:r>
    </w:p>
    <w:p w14:paraId="587B3012" w14:textId="77777777" w:rsidR="00234788" w:rsidRPr="00241D63" w:rsidRDefault="00234788" w:rsidP="00D23819">
      <w:pPr>
        <w:pStyle w:val="EndNoteBibliography"/>
        <w:spacing w:after="0" w:line="276" w:lineRule="auto"/>
        <w:jc w:val="both"/>
        <w:rPr>
          <w:szCs w:val="24"/>
        </w:rPr>
      </w:pPr>
    </w:p>
    <w:p w14:paraId="08F00573" w14:textId="77777777" w:rsidR="00234788" w:rsidRDefault="00D359FB" w:rsidP="00D23819">
      <w:pPr>
        <w:spacing w:line="276" w:lineRule="auto"/>
        <w:jc w:val="both"/>
        <w:rPr>
          <w:rFonts w:ascii="Times New Roman" w:hAnsi="Times New Roman" w:cs="Times New Roman"/>
          <w:noProof/>
          <w:sz w:val="24"/>
          <w:szCs w:val="24"/>
        </w:rPr>
      </w:pPr>
      <w:r w:rsidRPr="00241D63">
        <w:rPr>
          <w:rFonts w:ascii="Times New Roman" w:hAnsi="Times New Roman" w:cs="Times New Roman"/>
          <w:noProof/>
          <w:sz w:val="24"/>
          <w:szCs w:val="24"/>
        </w:rPr>
        <w:t xml:space="preserve">Robinson , L., &amp; Jarvie, J. K. (2008). Post‐disaster community tourism recovery: the tsunami </w:t>
      </w:r>
    </w:p>
    <w:p w14:paraId="0BD7971C" w14:textId="1F0DDA2E" w:rsidR="00D359FB" w:rsidRPr="00241D63" w:rsidRDefault="00D359FB" w:rsidP="00234788">
      <w:pPr>
        <w:spacing w:line="276" w:lineRule="auto"/>
        <w:ind w:left="720"/>
        <w:jc w:val="both"/>
        <w:rPr>
          <w:rFonts w:ascii="Times New Roman" w:hAnsi="Times New Roman" w:cs="Times New Roman"/>
          <w:noProof/>
          <w:sz w:val="24"/>
          <w:szCs w:val="24"/>
        </w:rPr>
      </w:pPr>
      <w:r w:rsidRPr="00241D63">
        <w:rPr>
          <w:rFonts w:ascii="Times New Roman" w:hAnsi="Times New Roman" w:cs="Times New Roman"/>
          <w:noProof/>
          <w:sz w:val="24"/>
          <w:szCs w:val="24"/>
        </w:rPr>
        <w:t xml:space="preserve">and Arugam Bay, Sri Lanka. </w:t>
      </w:r>
      <w:r w:rsidRPr="00241D63">
        <w:rPr>
          <w:rFonts w:ascii="Times New Roman" w:hAnsi="Times New Roman" w:cs="Times New Roman"/>
          <w:i/>
          <w:noProof/>
          <w:sz w:val="24"/>
          <w:szCs w:val="24"/>
        </w:rPr>
        <w:t>Disasters,</w:t>
      </w:r>
      <w:r w:rsidRPr="00241D63">
        <w:rPr>
          <w:rFonts w:ascii="Times New Roman" w:hAnsi="Times New Roman" w:cs="Times New Roman"/>
          <w:noProof/>
          <w:sz w:val="24"/>
          <w:szCs w:val="24"/>
        </w:rPr>
        <w:t xml:space="preserve"> 32(4), 631-645. </w:t>
      </w:r>
      <w:hyperlink r:id="rId50" w:history="1">
        <w:r w:rsidRPr="00241D63">
          <w:rPr>
            <w:rStyle w:val="Hyperlink"/>
            <w:rFonts w:ascii="Times New Roman" w:hAnsi="Times New Roman" w:cs="Times New Roman"/>
            <w:noProof/>
            <w:sz w:val="24"/>
            <w:szCs w:val="24"/>
          </w:rPr>
          <w:t>https://doi.org/10.1111/j.1467-7717.2008.01058.x</w:t>
        </w:r>
      </w:hyperlink>
    </w:p>
    <w:p w14:paraId="7177EC47" w14:textId="77777777" w:rsidR="00234788" w:rsidRDefault="00D359FB" w:rsidP="00D23819">
      <w:pPr>
        <w:spacing w:line="276" w:lineRule="auto"/>
        <w:jc w:val="both"/>
        <w:rPr>
          <w:rFonts w:ascii="Times New Roman" w:hAnsi="Times New Roman" w:cs="Times New Roman"/>
          <w:noProof/>
          <w:sz w:val="24"/>
          <w:szCs w:val="24"/>
        </w:rPr>
      </w:pPr>
      <w:r w:rsidRPr="00241D63">
        <w:rPr>
          <w:rFonts w:ascii="Times New Roman" w:hAnsi="Times New Roman" w:cs="Times New Roman"/>
          <w:noProof/>
          <w:sz w:val="24"/>
          <w:szCs w:val="24"/>
        </w:rPr>
        <w:t xml:space="preserve">Romagosa, F. (2020). The COVID-19 crisis: Opportunities for sustainable and proximity </w:t>
      </w:r>
    </w:p>
    <w:p w14:paraId="68CCD194" w14:textId="65AF1AAA" w:rsidR="00D359FB" w:rsidRPr="00241D63" w:rsidRDefault="00D359FB" w:rsidP="00234788">
      <w:pPr>
        <w:spacing w:line="276" w:lineRule="auto"/>
        <w:ind w:left="720"/>
        <w:jc w:val="both"/>
        <w:rPr>
          <w:rFonts w:ascii="Times New Roman" w:hAnsi="Times New Roman" w:cs="Times New Roman"/>
          <w:noProof/>
          <w:sz w:val="24"/>
          <w:szCs w:val="24"/>
        </w:rPr>
      </w:pPr>
      <w:r w:rsidRPr="00241D63">
        <w:rPr>
          <w:rFonts w:ascii="Times New Roman" w:hAnsi="Times New Roman" w:cs="Times New Roman"/>
          <w:noProof/>
          <w:sz w:val="24"/>
          <w:szCs w:val="24"/>
        </w:rPr>
        <w:t xml:space="preserve">tourism. Tourism Geographies, 22(3), 690-694. </w:t>
      </w:r>
      <w:r w:rsidRPr="00241D63" w:rsidDel="00774B37">
        <w:rPr>
          <w:rFonts w:ascii="Times New Roman" w:hAnsi="Times New Roman" w:cs="Times New Roman"/>
          <w:sz w:val="24"/>
          <w:szCs w:val="24"/>
        </w:rPr>
        <w:t xml:space="preserve"> </w:t>
      </w:r>
      <w:r w:rsidRPr="00241D63">
        <w:rPr>
          <w:rFonts w:ascii="Times New Roman" w:hAnsi="Times New Roman" w:cs="Times New Roman"/>
          <w:sz w:val="24"/>
          <w:szCs w:val="24"/>
        </w:rPr>
        <w:t xml:space="preserve"> </w:t>
      </w:r>
      <w:hyperlink r:id="rId51" w:history="1">
        <w:r w:rsidRPr="00241D63">
          <w:rPr>
            <w:rStyle w:val="Hyperlink"/>
            <w:rFonts w:ascii="Times New Roman" w:hAnsi="Times New Roman" w:cs="Times New Roman"/>
            <w:sz w:val="24"/>
            <w:szCs w:val="24"/>
          </w:rPr>
          <w:t>https://doi.org/10.1080/14616688.2020.1763447</w:t>
        </w:r>
      </w:hyperlink>
      <w:r w:rsidRPr="00241D63">
        <w:rPr>
          <w:rFonts w:ascii="Times New Roman" w:hAnsi="Times New Roman" w:cs="Times New Roman"/>
          <w:sz w:val="24"/>
          <w:szCs w:val="24"/>
        </w:rPr>
        <w:t>.</w:t>
      </w:r>
    </w:p>
    <w:p w14:paraId="099EE2AC"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Salazar-</w:t>
      </w:r>
      <w:proofErr w:type="spellStart"/>
      <w:r w:rsidRPr="00241D63">
        <w:rPr>
          <w:rFonts w:ascii="Times New Roman" w:eastAsia="Times New Roman" w:hAnsi="Times New Roman" w:cs="Times New Roman"/>
          <w:sz w:val="24"/>
          <w:szCs w:val="24"/>
        </w:rPr>
        <w:t>Ordóñez</w:t>
      </w:r>
      <w:proofErr w:type="spellEnd"/>
      <w:r w:rsidRPr="00241D63">
        <w:rPr>
          <w:rFonts w:ascii="Times New Roman" w:eastAsia="Times New Roman" w:hAnsi="Times New Roman" w:cs="Times New Roman"/>
          <w:sz w:val="24"/>
          <w:szCs w:val="24"/>
        </w:rPr>
        <w:t>, M., Rodríguez-</w:t>
      </w:r>
      <w:proofErr w:type="spellStart"/>
      <w:r w:rsidRPr="00241D63">
        <w:rPr>
          <w:rFonts w:ascii="Times New Roman" w:eastAsia="Times New Roman" w:hAnsi="Times New Roman" w:cs="Times New Roman"/>
          <w:sz w:val="24"/>
          <w:szCs w:val="24"/>
        </w:rPr>
        <w:t>Entrena</w:t>
      </w:r>
      <w:proofErr w:type="spellEnd"/>
      <w:r w:rsidRPr="00241D63">
        <w:rPr>
          <w:rFonts w:ascii="Times New Roman" w:eastAsia="Times New Roman" w:hAnsi="Times New Roman" w:cs="Times New Roman"/>
          <w:sz w:val="24"/>
          <w:szCs w:val="24"/>
        </w:rPr>
        <w:t xml:space="preserve">, M., Cabrera, E. R., &amp; </w:t>
      </w:r>
      <w:proofErr w:type="spellStart"/>
      <w:r w:rsidRPr="00241D63">
        <w:rPr>
          <w:rFonts w:ascii="Times New Roman" w:eastAsia="Times New Roman" w:hAnsi="Times New Roman" w:cs="Times New Roman"/>
          <w:sz w:val="24"/>
          <w:szCs w:val="24"/>
        </w:rPr>
        <w:t>Henseler</w:t>
      </w:r>
      <w:proofErr w:type="spellEnd"/>
      <w:r w:rsidRPr="00241D63">
        <w:rPr>
          <w:rFonts w:ascii="Times New Roman" w:eastAsia="Times New Roman" w:hAnsi="Times New Roman" w:cs="Times New Roman"/>
          <w:sz w:val="24"/>
          <w:szCs w:val="24"/>
        </w:rPr>
        <w:t xml:space="preserve">, J. (2018). </w:t>
      </w:r>
    </w:p>
    <w:p w14:paraId="149114C0" w14:textId="196B2E44" w:rsidR="00D359FB" w:rsidRDefault="00D359FB" w:rsidP="00234788">
      <w:pPr>
        <w:spacing w:after="0" w:line="276" w:lineRule="auto"/>
        <w:ind w:left="720"/>
        <w:jc w:val="both"/>
        <w:rPr>
          <w:rStyle w:val="Hyperlink"/>
          <w:rFonts w:ascii="Times New Roman" w:hAnsi="Times New Roman" w:cs="Times New Roman"/>
          <w:sz w:val="24"/>
          <w:szCs w:val="24"/>
        </w:rPr>
      </w:pPr>
      <w:r w:rsidRPr="00241D63">
        <w:rPr>
          <w:rFonts w:ascii="Times New Roman" w:eastAsia="Times New Roman" w:hAnsi="Times New Roman" w:cs="Times New Roman"/>
          <w:sz w:val="24"/>
          <w:szCs w:val="24"/>
        </w:rPr>
        <w:t xml:space="preserve">Understanding product differentiation failures: The role of product knowledge and brand credence in olive oil markets. </w:t>
      </w:r>
      <w:r w:rsidRPr="00241D63">
        <w:rPr>
          <w:rFonts w:ascii="Times New Roman" w:eastAsia="Times New Roman" w:hAnsi="Times New Roman" w:cs="Times New Roman"/>
          <w:i/>
          <w:iCs/>
          <w:sz w:val="24"/>
          <w:szCs w:val="24"/>
        </w:rPr>
        <w:t>Food quality and preference</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68</w:t>
      </w:r>
      <w:r w:rsidRPr="00241D63">
        <w:rPr>
          <w:rFonts w:ascii="Times New Roman" w:eastAsia="Times New Roman" w:hAnsi="Times New Roman" w:cs="Times New Roman"/>
          <w:sz w:val="24"/>
          <w:szCs w:val="24"/>
        </w:rPr>
        <w:t xml:space="preserve">, 146-155. </w:t>
      </w:r>
      <w:hyperlink r:id="rId52" w:tgtFrame="_blank" w:tooltip="Persistent link using digital object identifier" w:history="1">
        <w:r w:rsidRPr="00241D63">
          <w:rPr>
            <w:rStyle w:val="Hyperlink"/>
            <w:rFonts w:ascii="Times New Roman" w:hAnsi="Times New Roman" w:cs="Times New Roman"/>
            <w:sz w:val="24"/>
            <w:szCs w:val="24"/>
          </w:rPr>
          <w:t>https://doi.org/10.1016/j.foodqual.2018.02.010</w:t>
        </w:r>
      </w:hyperlink>
    </w:p>
    <w:p w14:paraId="104E1828" w14:textId="77777777" w:rsidR="00AD39A6" w:rsidRPr="00241D63" w:rsidRDefault="00AD39A6" w:rsidP="00D23819">
      <w:pPr>
        <w:spacing w:after="0" w:line="276" w:lineRule="auto"/>
        <w:jc w:val="both"/>
        <w:rPr>
          <w:rStyle w:val="Hyperlink"/>
          <w:rFonts w:ascii="Times New Roman" w:hAnsi="Times New Roman" w:cs="Times New Roman"/>
          <w:sz w:val="24"/>
          <w:szCs w:val="24"/>
        </w:rPr>
      </w:pPr>
    </w:p>
    <w:p w14:paraId="3FDA9AC7" w14:textId="77777777" w:rsidR="00234788" w:rsidRDefault="00D359FB" w:rsidP="00D23819">
      <w:pPr>
        <w:pStyle w:val="EndNoteBibliography"/>
        <w:spacing w:after="0" w:line="276" w:lineRule="auto"/>
        <w:jc w:val="both"/>
        <w:rPr>
          <w:i/>
          <w:szCs w:val="24"/>
        </w:rPr>
      </w:pPr>
      <w:r w:rsidRPr="00241D63">
        <w:rPr>
          <w:szCs w:val="24"/>
        </w:rPr>
        <w:t xml:space="preserve">Saunders, M. N., Saunders, M., Lewis, P., &amp; Thrornhill, A. (2012). </w:t>
      </w:r>
      <w:r w:rsidRPr="00241D63">
        <w:rPr>
          <w:i/>
          <w:szCs w:val="24"/>
        </w:rPr>
        <w:t xml:space="preserve">Research methods for </w:t>
      </w:r>
    </w:p>
    <w:p w14:paraId="1CD5D881" w14:textId="3CD0E01E" w:rsidR="00D359FB" w:rsidRDefault="00234788" w:rsidP="00D23819">
      <w:pPr>
        <w:pStyle w:val="EndNoteBibliography"/>
        <w:spacing w:after="0" w:line="276" w:lineRule="auto"/>
        <w:jc w:val="both"/>
        <w:rPr>
          <w:szCs w:val="24"/>
        </w:rPr>
      </w:pPr>
      <w:r>
        <w:rPr>
          <w:i/>
          <w:szCs w:val="24"/>
        </w:rPr>
        <w:tab/>
      </w:r>
      <w:r w:rsidR="00D359FB" w:rsidRPr="00241D63">
        <w:rPr>
          <w:i/>
          <w:szCs w:val="24"/>
        </w:rPr>
        <w:t>business students</w:t>
      </w:r>
      <w:r w:rsidR="00D359FB" w:rsidRPr="00241D63">
        <w:rPr>
          <w:szCs w:val="24"/>
        </w:rPr>
        <w:t>. Pearson Education.</w:t>
      </w:r>
    </w:p>
    <w:p w14:paraId="1F01776C" w14:textId="77777777" w:rsidR="00AD39A6" w:rsidRPr="00241D63" w:rsidRDefault="00AD39A6" w:rsidP="00D23819">
      <w:pPr>
        <w:pStyle w:val="EndNoteBibliography"/>
        <w:spacing w:after="0" w:line="276" w:lineRule="auto"/>
        <w:jc w:val="both"/>
        <w:rPr>
          <w:szCs w:val="24"/>
        </w:rPr>
      </w:pPr>
    </w:p>
    <w:p w14:paraId="52DF7CAB" w14:textId="77777777" w:rsidR="00D359FB"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Seale, C. (1999). Quality in qualitative research. </w:t>
      </w:r>
      <w:r w:rsidRPr="00241D63">
        <w:rPr>
          <w:rFonts w:ascii="Times New Roman" w:eastAsia="Times New Roman" w:hAnsi="Times New Roman" w:cs="Times New Roman"/>
          <w:i/>
          <w:iCs/>
          <w:sz w:val="24"/>
          <w:szCs w:val="24"/>
        </w:rPr>
        <w:t>Qualitative inquiry</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5</w:t>
      </w:r>
      <w:r w:rsidRPr="00241D63">
        <w:rPr>
          <w:rFonts w:ascii="Times New Roman" w:eastAsia="Times New Roman" w:hAnsi="Times New Roman" w:cs="Times New Roman"/>
          <w:sz w:val="24"/>
          <w:szCs w:val="24"/>
        </w:rPr>
        <w:t xml:space="preserve">(4), 465-478. </w:t>
      </w:r>
    </w:p>
    <w:p w14:paraId="3432B01F" w14:textId="77777777" w:rsidR="00234788" w:rsidRPr="00241D63" w:rsidRDefault="00234788" w:rsidP="00D23819">
      <w:pPr>
        <w:spacing w:after="0" w:line="276" w:lineRule="auto"/>
        <w:jc w:val="both"/>
        <w:rPr>
          <w:rFonts w:ascii="Times New Roman" w:eastAsia="Times New Roman" w:hAnsi="Times New Roman" w:cs="Times New Roman"/>
          <w:sz w:val="24"/>
          <w:szCs w:val="24"/>
        </w:rPr>
      </w:pPr>
    </w:p>
    <w:p w14:paraId="179B6B35"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Sharpley</w:t>
      </w:r>
      <w:proofErr w:type="spellEnd"/>
      <w:r w:rsidRPr="00241D63">
        <w:rPr>
          <w:rFonts w:ascii="Times New Roman" w:eastAsia="Times New Roman" w:hAnsi="Times New Roman" w:cs="Times New Roman"/>
          <w:sz w:val="24"/>
          <w:szCs w:val="24"/>
        </w:rPr>
        <w:t xml:space="preserve">, R., &amp; </w:t>
      </w:r>
      <w:proofErr w:type="spellStart"/>
      <w:r w:rsidRPr="00241D63">
        <w:rPr>
          <w:rFonts w:ascii="Times New Roman" w:eastAsia="Times New Roman" w:hAnsi="Times New Roman" w:cs="Times New Roman"/>
          <w:sz w:val="24"/>
          <w:szCs w:val="24"/>
        </w:rPr>
        <w:t>Ussi</w:t>
      </w:r>
      <w:proofErr w:type="spellEnd"/>
      <w:r w:rsidRPr="00241D63">
        <w:rPr>
          <w:rFonts w:ascii="Times New Roman" w:eastAsia="Times New Roman" w:hAnsi="Times New Roman" w:cs="Times New Roman"/>
          <w:sz w:val="24"/>
          <w:szCs w:val="24"/>
        </w:rPr>
        <w:t>, M. (2014). Tourism and governance in small island developing states</w:t>
      </w:r>
    </w:p>
    <w:p w14:paraId="62BE819D" w14:textId="1FFD77FA" w:rsidR="00D359FB" w:rsidRDefault="00D359FB" w:rsidP="00234788">
      <w:pPr>
        <w:spacing w:after="0" w:line="276" w:lineRule="auto"/>
        <w:ind w:left="720" w:firstLine="60"/>
        <w:jc w:val="both"/>
        <w:rPr>
          <w:rFonts w:ascii="Times New Roman" w:hAnsi="Times New Roman" w:cs="Times New Roman"/>
          <w:sz w:val="24"/>
          <w:szCs w:val="24"/>
        </w:rPr>
      </w:pPr>
      <w:r w:rsidRPr="00241D63">
        <w:rPr>
          <w:rFonts w:ascii="Times New Roman" w:eastAsia="Times New Roman" w:hAnsi="Times New Roman" w:cs="Times New Roman"/>
          <w:sz w:val="24"/>
          <w:szCs w:val="24"/>
        </w:rPr>
        <w:t xml:space="preserve">(SIDS): The case of Zanzibar. </w:t>
      </w:r>
      <w:r w:rsidRPr="00241D63">
        <w:rPr>
          <w:rFonts w:ascii="Times New Roman" w:eastAsia="Times New Roman" w:hAnsi="Times New Roman" w:cs="Times New Roman"/>
          <w:i/>
          <w:iCs/>
          <w:sz w:val="24"/>
          <w:szCs w:val="24"/>
        </w:rPr>
        <w:t>International Journal of Tourism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16</w:t>
      </w:r>
      <w:r w:rsidRPr="00241D63">
        <w:rPr>
          <w:rFonts w:ascii="Times New Roman" w:eastAsia="Times New Roman" w:hAnsi="Times New Roman" w:cs="Times New Roman"/>
          <w:sz w:val="24"/>
          <w:szCs w:val="24"/>
        </w:rPr>
        <w:t xml:space="preserve">(1), 87-96. </w:t>
      </w:r>
      <w:hyperlink r:id="rId53" w:history="1">
        <w:r w:rsidRPr="00241D63">
          <w:rPr>
            <w:rStyle w:val="Hyperlink"/>
            <w:rFonts w:ascii="Times New Roman" w:hAnsi="Times New Roman" w:cs="Times New Roman"/>
            <w:sz w:val="24"/>
            <w:szCs w:val="24"/>
          </w:rPr>
          <w:t>https://doi.org/10.1002/jtr.1904</w:t>
        </w:r>
      </w:hyperlink>
      <w:r w:rsidRPr="00241D63">
        <w:rPr>
          <w:rFonts w:ascii="Times New Roman" w:hAnsi="Times New Roman" w:cs="Times New Roman"/>
          <w:sz w:val="24"/>
          <w:szCs w:val="24"/>
        </w:rPr>
        <w:t>.</w:t>
      </w:r>
    </w:p>
    <w:p w14:paraId="164F2940"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59F06C90"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Shaw, E. H. (2012). Marketing strategy: From the origin of the concept to the development of </w:t>
      </w:r>
    </w:p>
    <w:p w14:paraId="417F478A" w14:textId="3490F9E7"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lastRenderedPageBreak/>
        <w:t>a</w:t>
      </w:r>
      <w:proofErr w:type="gramEnd"/>
      <w:r w:rsidRPr="00241D63">
        <w:rPr>
          <w:rFonts w:ascii="Times New Roman" w:eastAsia="Times New Roman" w:hAnsi="Times New Roman" w:cs="Times New Roman"/>
          <w:sz w:val="24"/>
          <w:szCs w:val="24"/>
        </w:rPr>
        <w:t xml:space="preserve"> conceptual framework. </w:t>
      </w:r>
      <w:r w:rsidRPr="00241D63">
        <w:rPr>
          <w:rFonts w:ascii="Times New Roman" w:eastAsia="Times New Roman" w:hAnsi="Times New Roman" w:cs="Times New Roman"/>
          <w:i/>
          <w:iCs/>
          <w:sz w:val="24"/>
          <w:szCs w:val="24"/>
        </w:rPr>
        <w:t>Journal of Historical Research in Marketing</w:t>
      </w:r>
      <w:r w:rsidRPr="00241D63">
        <w:rPr>
          <w:rFonts w:ascii="Times New Roman" w:eastAsia="Times New Roman" w:hAnsi="Times New Roman" w:cs="Times New Roman"/>
          <w:sz w:val="24"/>
          <w:szCs w:val="24"/>
        </w:rPr>
        <w:t>.</w:t>
      </w:r>
      <w:r w:rsidRPr="00241D63">
        <w:rPr>
          <w:rFonts w:ascii="Times New Roman" w:hAnsi="Times New Roman" w:cs="Times New Roman"/>
          <w:sz w:val="24"/>
          <w:szCs w:val="24"/>
        </w:rPr>
        <w:t xml:space="preserve"> 4 (1), 30-55. </w:t>
      </w:r>
      <w:hyperlink r:id="rId54" w:tooltip="DOI: https://doi.org/10.1108/17557501211195055" w:history="1">
        <w:r w:rsidRPr="00241D63">
          <w:rPr>
            <w:rStyle w:val="Hyperlink"/>
            <w:rFonts w:ascii="Times New Roman" w:hAnsi="Times New Roman" w:cs="Times New Roman"/>
            <w:sz w:val="24"/>
            <w:szCs w:val="24"/>
          </w:rPr>
          <w:t>https://doi.org/10.1108/17557501211195055</w:t>
        </w:r>
      </w:hyperlink>
      <w:r w:rsidRPr="00241D63">
        <w:rPr>
          <w:rFonts w:ascii="Times New Roman" w:hAnsi="Times New Roman" w:cs="Times New Roman"/>
          <w:sz w:val="24"/>
          <w:szCs w:val="24"/>
        </w:rPr>
        <w:t>.</w:t>
      </w:r>
    </w:p>
    <w:p w14:paraId="75EE4CDF"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38CFF048"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Sheth</w:t>
      </w:r>
      <w:proofErr w:type="spellEnd"/>
      <w:r w:rsidRPr="00241D63">
        <w:rPr>
          <w:rFonts w:ascii="Times New Roman" w:eastAsia="Times New Roman" w:hAnsi="Times New Roman" w:cs="Times New Roman"/>
          <w:sz w:val="24"/>
          <w:szCs w:val="24"/>
        </w:rPr>
        <w:t xml:space="preserve">, J. (2021). New areas of research in marketing strategy, consumer behavior, and </w:t>
      </w:r>
    </w:p>
    <w:p w14:paraId="4AE85B5D" w14:textId="3A1D24EB"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marketing</w:t>
      </w:r>
      <w:proofErr w:type="gramEnd"/>
      <w:r w:rsidRPr="00241D63">
        <w:rPr>
          <w:rFonts w:ascii="Times New Roman" w:eastAsia="Times New Roman" w:hAnsi="Times New Roman" w:cs="Times New Roman"/>
          <w:sz w:val="24"/>
          <w:szCs w:val="24"/>
        </w:rPr>
        <w:t xml:space="preserve"> analytics: the future is bright. </w:t>
      </w:r>
      <w:r w:rsidRPr="00241D63">
        <w:rPr>
          <w:rFonts w:ascii="Times New Roman" w:eastAsia="Times New Roman" w:hAnsi="Times New Roman" w:cs="Times New Roman"/>
          <w:i/>
          <w:iCs/>
          <w:sz w:val="24"/>
          <w:szCs w:val="24"/>
        </w:rPr>
        <w:t>Journal of Marketing Theory and Practice</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29</w:t>
      </w:r>
      <w:r w:rsidRPr="00241D63">
        <w:rPr>
          <w:rFonts w:ascii="Times New Roman" w:eastAsia="Times New Roman" w:hAnsi="Times New Roman" w:cs="Times New Roman"/>
          <w:sz w:val="24"/>
          <w:szCs w:val="24"/>
        </w:rPr>
        <w:t xml:space="preserve">(1), 3-12. </w:t>
      </w:r>
      <w:hyperlink r:id="rId55" w:history="1">
        <w:r w:rsidRPr="00241D63">
          <w:rPr>
            <w:rStyle w:val="Hyperlink"/>
            <w:rFonts w:ascii="Times New Roman" w:hAnsi="Times New Roman" w:cs="Times New Roman"/>
            <w:sz w:val="24"/>
            <w:szCs w:val="24"/>
          </w:rPr>
          <w:t>https://doi.org/10.1080/10696679.2020.1860679</w:t>
        </w:r>
      </w:hyperlink>
      <w:r w:rsidRPr="00241D63">
        <w:rPr>
          <w:rFonts w:ascii="Times New Roman" w:hAnsi="Times New Roman" w:cs="Times New Roman"/>
          <w:sz w:val="24"/>
          <w:szCs w:val="24"/>
        </w:rPr>
        <w:t>.</w:t>
      </w:r>
    </w:p>
    <w:p w14:paraId="5207F1EF"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0B1E316D"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Sivesan</w:t>
      </w:r>
      <w:proofErr w:type="spellEnd"/>
      <w:r w:rsidRPr="00241D63">
        <w:rPr>
          <w:rFonts w:ascii="Times New Roman" w:eastAsia="Times New Roman" w:hAnsi="Times New Roman" w:cs="Times New Roman"/>
          <w:sz w:val="24"/>
          <w:szCs w:val="24"/>
        </w:rPr>
        <w:t xml:space="preserve">, S. (2021). Exploring the impact of COVID-19 on the wellness tourism in Sri Lanka. </w:t>
      </w:r>
    </w:p>
    <w:p w14:paraId="4F05DDA5" w14:textId="67EF36B4" w:rsidR="00D359FB" w:rsidRDefault="00D359FB" w:rsidP="00234788">
      <w:pPr>
        <w:spacing w:after="0" w:line="276" w:lineRule="auto"/>
        <w:ind w:left="72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International Journal of Spa and Wellness</w:t>
      </w:r>
      <w:r w:rsidRPr="00241D63">
        <w:rPr>
          <w:rFonts w:ascii="Times New Roman" w:eastAsia="Times New Roman" w:hAnsi="Times New Roman" w:cs="Times New Roman"/>
          <w:sz w:val="24"/>
          <w:szCs w:val="24"/>
        </w:rPr>
        <w:t xml:space="preserve">, 3(2), 1-13. </w:t>
      </w:r>
      <w:hyperlink r:id="rId56" w:history="1">
        <w:r w:rsidRPr="00241D63">
          <w:rPr>
            <w:rStyle w:val="Hyperlink"/>
            <w:rFonts w:ascii="Times New Roman" w:hAnsi="Times New Roman" w:cs="Times New Roman"/>
            <w:sz w:val="24"/>
            <w:szCs w:val="24"/>
          </w:rPr>
          <w:t>https://doi.org/10.1080/24721735.2021.1987001</w:t>
        </w:r>
      </w:hyperlink>
      <w:r w:rsidRPr="00241D63">
        <w:rPr>
          <w:rFonts w:ascii="Times New Roman" w:hAnsi="Times New Roman" w:cs="Times New Roman"/>
          <w:sz w:val="24"/>
          <w:szCs w:val="24"/>
        </w:rPr>
        <w:t xml:space="preserve">. </w:t>
      </w:r>
    </w:p>
    <w:p w14:paraId="15D93F75"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5F128AEE"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Slater, S. F., </w:t>
      </w:r>
      <w:proofErr w:type="spellStart"/>
      <w:r w:rsidRPr="00241D63">
        <w:rPr>
          <w:rFonts w:ascii="Times New Roman" w:eastAsia="Times New Roman" w:hAnsi="Times New Roman" w:cs="Times New Roman"/>
          <w:sz w:val="24"/>
          <w:szCs w:val="24"/>
        </w:rPr>
        <w:t>Hult</w:t>
      </w:r>
      <w:proofErr w:type="spellEnd"/>
      <w:r w:rsidRPr="00241D63">
        <w:rPr>
          <w:rFonts w:ascii="Times New Roman" w:eastAsia="Times New Roman" w:hAnsi="Times New Roman" w:cs="Times New Roman"/>
          <w:sz w:val="24"/>
          <w:szCs w:val="24"/>
        </w:rPr>
        <w:t>, G. T. M., &amp; Olson, E. M. (2010). Factors influencing the relative</w:t>
      </w:r>
    </w:p>
    <w:p w14:paraId="2F14DB22" w14:textId="7B44E3B1" w:rsidR="00D359FB" w:rsidRDefault="00D359FB" w:rsidP="00234788">
      <w:pPr>
        <w:spacing w:after="0" w:line="276" w:lineRule="auto"/>
        <w:ind w:left="720" w:firstLine="6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importance</w:t>
      </w:r>
      <w:proofErr w:type="gramEnd"/>
      <w:r w:rsidRPr="00241D63">
        <w:rPr>
          <w:rFonts w:ascii="Times New Roman" w:eastAsia="Times New Roman" w:hAnsi="Times New Roman" w:cs="Times New Roman"/>
          <w:sz w:val="24"/>
          <w:szCs w:val="24"/>
        </w:rPr>
        <w:t xml:space="preserve"> of marketing strategy creativity and marketing strategy implementation effectiveness. </w:t>
      </w:r>
      <w:r w:rsidRPr="00241D63">
        <w:rPr>
          <w:rFonts w:ascii="Times New Roman" w:eastAsia="Times New Roman" w:hAnsi="Times New Roman" w:cs="Times New Roman"/>
          <w:i/>
          <w:iCs/>
          <w:sz w:val="24"/>
          <w:szCs w:val="24"/>
        </w:rPr>
        <w:t>Industrial Marketing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39</w:t>
      </w:r>
      <w:r w:rsidRPr="00241D63">
        <w:rPr>
          <w:rFonts w:ascii="Times New Roman" w:eastAsia="Times New Roman" w:hAnsi="Times New Roman" w:cs="Times New Roman"/>
          <w:sz w:val="24"/>
          <w:szCs w:val="24"/>
        </w:rPr>
        <w:t xml:space="preserve">(4), 551-559. </w:t>
      </w:r>
      <w:hyperlink r:id="rId57" w:tgtFrame="_blank" w:tooltip="Persistent link using digital object identifier" w:history="1">
        <w:r w:rsidRPr="00241D63">
          <w:rPr>
            <w:rStyle w:val="Hyperlink"/>
            <w:rFonts w:ascii="Times New Roman" w:hAnsi="Times New Roman" w:cs="Times New Roman"/>
            <w:sz w:val="24"/>
            <w:szCs w:val="24"/>
          </w:rPr>
          <w:t>https://doi.org/10.1016/j.indmarman.2008.03.007</w:t>
        </w:r>
      </w:hyperlink>
      <w:r w:rsidRPr="00241D63">
        <w:rPr>
          <w:rFonts w:ascii="Times New Roman" w:hAnsi="Times New Roman" w:cs="Times New Roman"/>
          <w:sz w:val="24"/>
          <w:szCs w:val="24"/>
        </w:rPr>
        <w:t>.</w:t>
      </w:r>
    </w:p>
    <w:p w14:paraId="1CDFFF4E" w14:textId="77777777" w:rsidR="00234788" w:rsidRPr="00241D63" w:rsidRDefault="00234788" w:rsidP="00234788">
      <w:pPr>
        <w:spacing w:after="0" w:line="276" w:lineRule="auto"/>
        <w:ind w:left="720" w:firstLine="60"/>
        <w:jc w:val="both"/>
        <w:rPr>
          <w:rFonts w:ascii="Times New Roman" w:eastAsia="Times New Roman" w:hAnsi="Times New Roman" w:cs="Times New Roman"/>
          <w:sz w:val="24"/>
          <w:szCs w:val="24"/>
        </w:rPr>
      </w:pPr>
    </w:p>
    <w:p w14:paraId="58520C81"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Smith, M. K., &amp; </w:t>
      </w:r>
      <w:proofErr w:type="spellStart"/>
      <w:r w:rsidRPr="00241D63">
        <w:rPr>
          <w:rFonts w:ascii="Times New Roman" w:eastAsia="Times New Roman" w:hAnsi="Times New Roman" w:cs="Times New Roman"/>
          <w:sz w:val="24"/>
          <w:szCs w:val="24"/>
        </w:rPr>
        <w:t>Diekmann</w:t>
      </w:r>
      <w:proofErr w:type="spellEnd"/>
      <w:r w:rsidRPr="00241D63">
        <w:rPr>
          <w:rFonts w:ascii="Times New Roman" w:eastAsia="Times New Roman" w:hAnsi="Times New Roman" w:cs="Times New Roman"/>
          <w:sz w:val="24"/>
          <w:szCs w:val="24"/>
        </w:rPr>
        <w:t xml:space="preserve">, A. (2017). Tourism and wellbeing. </w:t>
      </w:r>
      <w:r w:rsidRPr="00241D63">
        <w:rPr>
          <w:rFonts w:ascii="Times New Roman" w:eastAsia="Times New Roman" w:hAnsi="Times New Roman" w:cs="Times New Roman"/>
          <w:i/>
          <w:iCs/>
          <w:sz w:val="24"/>
          <w:szCs w:val="24"/>
        </w:rPr>
        <w:t>Annals of tourism research</w:t>
      </w:r>
      <w:r w:rsidRPr="00241D63">
        <w:rPr>
          <w:rFonts w:ascii="Times New Roman" w:eastAsia="Times New Roman" w:hAnsi="Times New Roman" w:cs="Times New Roman"/>
          <w:sz w:val="24"/>
          <w:szCs w:val="24"/>
        </w:rPr>
        <w:t xml:space="preserve">, </w:t>
      </w:r>
    </w:p>
    <w:p w14:paraId="4E27792C" w14:textId="1F5AE5E1" w:rsidR="00D359FB" w:rsidRDefault="00234788" w:rsidP="00D23819">
      <w:pPr>
        <w:spacing w:after="0" w:line="276" w:lineRule="auto"/>
        <w:jc w:val="both"/>
        <w:rPr>
          <w:rStyle w:val="Hyperlink"/>
          <w:rFonts w:ascii="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i/>
          <w:iCs/>
          <w:sz w:val="24"/>
          <w:szCs w:val="24"/>
        </w:rPr>
        <w:t>66</w:t>
      </w:r>
      <w:r w:rsidR="00D359FB" w:rsidRPr="00241D63">
        <w:rPr>
          <w:rFonts w:ascii="Times New Roman" w:eastAsia="Times New Roman" w:hAnsi="Times New Roman" w:cs="Times New Roman"/>
          <w:sz w:val="24"/>
          <w:szCs w:val="24"/>
        </w:rPr>
        <w:t xml:space="preserve">, 1-13. </w:t>
      </w:r>
      <w:hyperlink r:id="rId58" w:tgtFrame="_blank" w:tooltip="Persistent link using digital object identifier" w:history="1">
        <w:r w:rsidR="00D359FB" w:rsidRPr="00241D63">
          <w:rPr>
            <w:rStyle w:val="Hyperlink"/>
            <w:rFonts w:ascii="Times New Roman" w:hAnsi="Times New Roman" w:cs="Times New Roman"/>
            <w:sz w:val="24"/>
            <w:szCs w:val="24"/>
          </w:rPr>
          <w:t>https://doi.org/10.1016/j.annals.2017.05.006</w:t>
        </w:r>
      </w:hyperlink>
    </w:p>
    <w:p w14:paraId="4A6438FB" w14:textId="77777777" w:rsidR="00AD39A6" w:rsidRPr="00241D63" w:rsidRDefault="00AD39A6" w:rsidP="00D23819">
      <w:pPr>
        <w:spacing w:after="0" w:line="276" w:lineRule="auto"/>
        <w:jc w:val="both"/>
        <w:rPr>
          <w:rFonts w:ascii="Times New Roman" w:hAnsi="Times New Roman" w:cs="Times New Roman"/>
          <w:sz w:val="24"/>
          <w:szCs w:val="24"/>
        </w:rPr>
      </w:pPr>
    </w:p>
    <w:p w14:paraId="5B60744F" w14:textId="77777777" w:rsidR="00D359FB"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Smith, M., &amp; </w:t>
      </w:r>
      <w:proofErr w:type="spellStart"/>
      <w:r w:rsidRPr="00241D63">
        <w:rPr>
          <w:rFonts w:ascii="Times New Roman" w:eastAsia="Times New Roman" w:hAnsi="Times New Roman" w:cs="Times New Roman"/>
          <w:sz w:val="24"/>
          <w:szCs w:val="24"/>
        </w:rPr>
        <w:t>Puczkó</w:t>
      </w:r>
      <w:proofErr w:type="spellEnd"/>
      <w:r w:rsidRPr="00241D63">
        <w:rPr>
          <w:rFonts w:ascii="Times New Roman" w:eastAsia="Times New Roman" w:hAnsi="Times New Roman" w:cs="Times New Roman"/>
          <w:sz w:val="24"/>
          <w:szCs w:val="24"/>
        </w:rPr>
        <w:t xml:space="preserve">, L. (2008). </w:t>
      </w:r>
      <w:r w:rsidRPr="00241D63">
        <w:rPr>
          <w:rFonts w:ascii="Times New Roman" w:eastAsia="Times New Roman" w:hAnsi="Times New Roman" w:cs="Times New Roman"/>
          <w:i/>
          <w:iCs/>
          <w:sz w:val="24"/>
          <w:szCs w:val="24"/>
        </w:rPr>
        <w:t>Health and wellness tourism</w:t>
      </w:r>
      <w:r w:rsidRPr="00241D63">
        <w:rPr>
          <w:rFonts w:ascii="Times New Roman" w:eastAsia="Times New Roman" w:hAnsi="Times New Roman" w:cs="Times New Roman"/>
          <w:sz w:val="24"/>
          <w:szCs w:val="24"/>
        </w:rPr>
        <w:t>. Routledge.</w:t>
      </w:r>
    </w:p>
    <w:p w14:paraId="7D31AD12" w14:textId="77777777" w:rsidR="00234788" w:rsidRPr="00241D63" w:rsidRDefault="00234788" w:rsidP="00D23819">
      <w:pPr>
        <w:spacing w:after="0" w:line="276" w:lineRule="auto"/>
        <w:jc w:val="both"/>
        <w:rPr>
          <w:rFonts w:ascii="Times New Roman" w:eastAsia="Times New Roman" w:hAnsi="Times New Roman" w:cs="Times New Roman"/>
          <w:sz w:val="24"/>
          <w:szCs w:val="24"/>
        </w:rPr>
      </w:pPr>
    </w:p>
    <w:p w14:paraId="75C97E8D"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Smith, P. C., &amp; </w:t>
      </w:r>
      <w:proofErr w:type="spellStart"/>
      <w:r w:rsidRPr="00241D63">
        <w:rPr>
          <w:rFonts w:ascii="Times New Roman" w:eastAsia="Times New Roman" w:hAnsi="Times New Roman" w:cs="Times New Roman"/>
          <w:sz w:val="24"/>
          <w:szCs w:val="24"/>
        </w:rPr>
        <w:t>Forgione</w:t>
      </w:r>
      <w:proofErr w:type="spellEnd"/>
      <w:r w:rsidRPr="00241D63">
        <w:rPr>
          <w:rFonts w:ascii="Times New Roman" w:eastAsia="Times New Roman" w:hAnsi="Times New Roman" w:cs="Times New Roman"/>
          <w:sz w:val="24"/>
          <w:szCs w:val="24"/>
        </w:rPr>
        <w:t>, D. A. (2007). Global outsourcing of healthcare: a medical tourism</w:t>
      </w:r>
    </w:p>
    <w:p w14:paraId="1E5AE70C" w14:textId="459A9E3E" w:rsidR="00D359FB" w:rsidRDefault="00D359FB" w:rsidP="00234788">
      <w:pPr>
        <w:spacing w:after="0" w:line="276" w:lineRule="auto"/>
        <w:ind w:left="720" w:firstLine="6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decision</w:t>
      </w:r>
      <w:proofErr w:type="gramEnd"/>
      <w:r w:rsidRPr="00241D63">
        <w:rPr>
          <w:rFonts w:ascii="Times New Roman" w:eastAsia="Times New Roman" w:hAnsi="Times New Roman" w:cs="Times New Roman"/>
          <w:sz w:val="24"/>
          <w:szCs w:val="24"/>
        </w:rPr>
        <w:t xml:space="preserve"> model. </w:t>
      </w:r>
      <w:r w:rsidRPr="00241D63">
        <w:rPr>
          <w:rFonts w:ascii="Times New Roman" w:eastAsia="Times New Roman" w:hAnsi="Times New Roman" w:cs="Times New Roman"/>
          <w:i/>
          <w:iCs/>
          <w:sz w:val="24"/>
          <w:szCs w:val="24"/>
        </w:rPr>
        <w:t>Journal of Information Technology Case and Application Research</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9</w:t>
      </w:r>
      <w:r w:rsidRPr="00241D63">
        <w:rPr>
          <w:rFonts w:ascii="Times New Roman" w:eastAsia="Times New Roman" w:hAnsi="Times New Roman" w:cs="Times New Roman"/>
          <w:sz w:val="24"/>
          <w:szCs w:val="24"/>
        </w:rPr>
        <w:t xml:space="preserve">(3), 19-30. </w:t>
      </w:r>
      <w:hyperlink r:id="rId59" w:history="1">
        <w:r w:rsidRPr="00241D63">
          <w:rPr>
            <w:rStyle w:val="Hyperlink"/>
            <w:rFonts w:ascii="Times New Roman" w:hAnsi="Times New Roman" w:cs="Times New Roman"/>
            <w:sz w:val="24"/>
            <w:szCs w:val="24"/>
          </w:rPr>
          <w:t>https://doi.org/10.1080/15228053.2007.10856117</w:t>
        </w:r>
      </w:hyperlink>
      <w:r w:rsidRPr="00241D63">
        <w:rPr>
          <w:rFonts w:ascii="Times New Roman" w:hAnsi="Times New Roman" w:cs="Times New Roman"/>
          <w:sz w:val="24"/>
          <w:szCs w:val="24"/>
        </w:rPr>
        <w:t>.</w:t>
      </w:r>
    </w:p>
    <w:p w14:paraId="01EAC7FC" w14:textId="77777777" w:rsidR="00AD39A6" w:rsidRPr="00241D63" w:rsidRDefault="00AD39A6" w:rsidP="00D23819">
      <w:pPr>
        <w:spacing w:after="0" w:line="276" w:lineRule="auto"/>
        <w:jc w:val="both"/>
        <w:rPr>
          <w:rFonts w:ascii="Times New Roman" w:hAnsi="Times New Roman" w:cs="Times New Roman"/>
          <w:sz w:val="24"/>
          <w:szCs w:val="24"/>
        </w:rPr>
      </w:pPr>
    </w:p>
    <w:p w14:paraId="57B58C62"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Sofield</w:t>
      </w:r>
      <w:proofErr w:type="spellEnd"/>
      <w:r w:rsidRPr="00241D63">
        <w:rPr>
          <w:rFonts w:ascii="Times New Roman" w:eastAsia="Times New Roman" w:hAnsi="Times New Roman" w:cs="Times New Roman"/>
          <w:sz w:val="24"/>
          <w:szCs w:val="24"/>
        </w:rPr>
        <w:t>, T., &amp; Li, S. (2011). Tourism governance and sustainable national development in</w:t>
      </w:r>
    </w:p>
    <w:p w14:paraId="205E83DD" w14:textId="685503F0" w:rsidR="00D359FB" w:rsidRDefault="00D359FB" w:rsidP="00234788">
      <w:pPr>
        <w:spacing w:after="0" w:line="276" w:lineRule="auto"/>
        <w:ind w:left="720" w:firstLine="60"/>
        <w:jc w:val="both"/>
        <w:rPr>
          <w:rFonts w:ascii="Times New Roman" w:hAnsi="Times New Roman" w:cs="Times New Roman"/>
          <w:sz w:val="24"/>
          <w:szCs w:val="24"/>
        </w:rPr>
      </w:pPr>
      <w:r w:rsidRPr="00241D63">
        <w:rPr>
          <w:rFonts w:ascii="Times New Roman" w:eastAsia="Times New Roman" w:hAnsi="Times New Roman" w:cs="Times New Roman"/>
          <w:sz w:val="24"/>
          <w:szCs w:val="24"/>
        </w:rPr>
        <w:t xml:space="preserve">China: A macro-level synthesis. </w:t>
      </w:r>
      <w:r w:rsidRPr="00241D63">
        <w:rPr>
          <w:rFonts w:ascii="Times New Roman" w:eastAsia="Times New Roman" w:hAnsi="Times New Roman" w:cs="Times New Roman"/>
          <w:i/>
          <w:iCs/>
          <w:sz w:val="24"/>
          <w:szCs w:val="24"/>
        </w:rPr>
        <w:t>Journal of Sustainable Tourism</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19</w:t>
      </w:r>
      <w:r w:rsidRPr="00241D63">
        <w:rPr>
          <w:rFonts w:ascii="Times New Roman" w:eastAsia="Times New Roman" w:hAnsi="Times New Roman" w:cs="Times New Roman"/>
          <w:sz w:val="24"/>
          <w:szCs w:val="24"/>
        </w:rPr>
        <w:t xml:space="preserve">(4-5), 501-534. </w:t>
      </w:r>
      <w:hyperlink r:id="rId60" w:history="1">
        <w:r w:rsidRPr="00241D63">
          <w:rPr>
            <w:rStyle w:val="Hyperlink"/>
            <w:rFonts w:ascii="Times New Roman" w:hAnsi="Times New Roman" w:cs="Times New Roman"/>
            <w:sz w:val="24"/>
            <w:szCs w:val="24"/>
          </w:rPr>
          <w:t>https://doi.org/10.1080/09669582.2011.571693</w:t>
        </w:r>
      </w:hyperlink>
      <w:r w:rsidRPr="00241D63">
        <w:rPr>
          <w:rFonts w:ascii="Times New Roman" w:hAnsi="Times New Roman" w:cs="Times New Roman"/>
          <w:sz w:val="24"/>
          <w:szCs w:val="24"/>
        </w:rPr>
        <w:t>.</w:t>
      </w:r>
    </w:p>
    <w:p w14:paraId="2706B703"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20850CE5"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Spence, M. (1976). Product differentiation and welfare. </w:t>
      </w:r>
      <w:r w:rsidRPr="00241D63">
        <w:rPr>
          <w:rFonts w:ascii="Times New Roman" w:eastAsia="Times New Roman" w:hAnsi="Times New Roman" w:cs="Times New Roman"/>
          <w:i/>
          <w:iCs/>
          <w:sz w:val="24"/>
          <w:szCs w:val="24"/>
        </w:rPr>
        <w:t>The American Economic Review</w:t>
      </w:r>
      <w:r w:rsidRPr="00241D63">
        <w:rPr>
          <w:rFonts w:ascii="Times New Roman" w:eastAsia="Times New Roman" w:hAnsi="Times New Roman" w:cs="Times New Roman"/>
          <w:sz w:val="24"/>
          <w:szCs w:val="24"/>
        </w:rPr>
        <w:t xml:space="preserve">, </w:t>
      </w:r>
    </w:p>
    <w:p w14:paraId="64F57A38" w14:textId="2D086794" w:rsidR="00D359FB" w:rsidRDefault="00234788" w:rsidP="00D23819">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i/>
          <w:iCs/>
          <w:sz w:val="24"/>
          <w:szCs w:val="24"/>
        </w:rPr>
        <w:t>66</w:t>
      </w:r>
      <w:r w:rsidR="00D359FB" w:rsidRPr="00241D63">
        <w:rPr>
          <w:rFonts w:ascii="Times New Roman" w:eastAsia="Times New Roman" w:hAnsi="Times New Roman" w:cs="Times New Roman"/>
          <w:sz w:val="24"/>
          <w:szCs w:val="24"/>
        </w:rPr>
        <w:t xml:space="preserve">(2), 407-414. </w:t>
      </w:r>
      <w:hyperlink r:id="rId61" w:history="1">
        <w:r w:rsidR="00D359FB" w:rsidRPr="00241D63">
          <w:rPr>
            <w:rStyle w:val="Hyperlink"/>
            <w:rFonts w:ascii="Times New Roman" w:hAnsi="Times New Roman" w:cs="Times New Roman"/>
            <w:sz w:val="24"/>
            <w:szCs w:val="24"/>
          </w:rPr>
          <w:t>https://www.jstor.org/stable/1817254</w:t>
        </w:r>
      </w:hyperlink>
      <w:r w:rsidR="00D359FB" w:rsidRPr="00241D63">
        <w:rPr>
          <w:rFonts w:ascii="Times New Roman" w:hAnsi="Times New Roman" w:cs="Times New Roman"/>
          <w:sz w:val="24"/>
          <w:szCs w:val="24"/>
        </w:rPr>
        <w:t xml:space="preserve">. </w:t>
      </w:r>
    </w:p>
    <w:p w14:paraId="47A7A4DD" w14:textId="77777777" w:rsidR="00AD39A6" w:rsidRPr="00241D63" w:rsidRDefault="00AD39A6" w:rsidP="00D23819">
      <w:pPr>
        <w:spacing w:after="0" w:line="276" w:lineRule="auto"/>
        <w:jc w:val="both"/>
        <w:rPr>
          <w:rFonts w:ascii="Times New Roman" w:hAnsi="Times New Roman" w:cs="Times New Roman"/>
          <w:sz w:val="24"/>
          <w:szCs w:val="24"/>
        </w:rPr>
      </w:pPr>
    </w:p>
    <w:p w14:paraId="367A5F80" w14:textId="77777777" w:rsidR="00234788" w:rsidRDefault="00D359FB" w:rsidP="00D23819">
      <w:pPr>
        <w:pStyle w:val="EndNoteBibliography"/>
        <w:tabs>
          <w:tab w:val="left" w:pos="0"/>
        </w:tabs>
        <w:spacing w:after="0" w:line="276" w:lineRule="auto"/>
        <w:ind w:left="90" w:hanging="90"/>
        <w:jc w:val="both"/>
        <w:rPr>
          <w:szCs w:val="24"/>
        </w:rPr>
      </w:pPr>
      <w:r w:rsidRPr="00241D63">
        <w:rPr>
          <w:szCs w:val="24"/>
        </w:rPr>
        <w:t xml:space="preserve">Sri Lanka Tourism Development Authority. (2015). </w:t>
      </w:r>
      <w:r w:rsidRPr="00241D63">
        <w:rPr>
          <w:i/>
          <w:szCs w:val="24"/>
        </w:rPr>
        <w:t>Annual Statistical Report-</w:t>
      </w:r>
      <w:r w:rsidRPr="00241D63">
        <w:rPr>
          <w:i/>
          <w:szCs w:val="24"/>
        </w:rPr>
        <w:tab/>
        <w:t>2014</w:t>
      </w:r>
      <w:r w:rsidRPr="00241D63">
        <w:rPr>
          <w:szCs w:val="24"/>
        </w:rPr>
        <w:t xml:space="preserve">. </w:t>
      </w:r>
    </w:p>
    <w:p w14:paraId="385E9461" w14:textId="6D11B525" w:rsidR="00D359FB" w:rsidRDefault="00234788" w:rsidP="00234788">
      <w:pPr>
        <w:pStyle w:val="EndNoteBibliography"/>
        <w:tabs>
          <w:tab w:val="left" w:pos="0"/>
        </w:tabs>
        <w:spacing w:after="0" w:line="276" w:lineRule="auto"/>
        <w:ind w:left="720" w:hanging="90"/>
        <w:jc w:val="both"/>
        <w:rPr>
          <w:szCs w:val="24"/>
        </w:rPr>
      </w:pPr>
      <w:r>
        <w:rPr>
          <w:szCs w:val="24"/>
        </w:rPr>
        <w:tab/>
      </w:r>
      <w:r w:rsidR="00D359FB" w:rsidRPr="00241D63">
        <w:rPr>
          <w:szCs w:val="24"/>
        </w:rPr>
        <w:t>http://www.sltda.lk/sites/default/files/Annual_Statistical_Report-2014.pdf: Sri Lanka Tourism Development Authority.</w:t>
      </w:r>
    </w:p>
    <w:p w14:paraId="056C9AAA" w14:textId="77777777" w:rsidR="00AD39A6" w:rsidRPr="00241D63" w:rsidRDefault="00AD39A6" w:rsidP="00D23819">
      <w:pPr>
        <w:pStyle w:val="EndNoteBibliography"/>
        <w:tabs>
          <w:tab w:val="left" w:pos="0"/>
        </w:tabs>
        <w:spacing w:after="0" w:line="276" w:lineRule="auto"/>
        <w:ind w:left="90" w:hanging="90"/>
        <w:jc w:val="both"/>
        <w:rPr>
          <w:szCs w:val="24"/>
        </w:rPr>
      </w:pPr>
    </w:p>
    <w:p w14:paraId="5B5F3D5C"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Tang, C. S., &amp; </w:t>
      </w:r>
      <w:proofErr w:type="spellStart"/>
      <w:r w:rsidRPr="00241D63">
        <w:rPr>
          <w:rFonts w:ascii="Times New Roman" w:eastAsia="Times New Roman" w:hAnsi="Times New Roman" w:cs="Times New Roman"/>
          <w:sz w:val="24"/>
          <w:szCs w:val="24"/>
        </w:rPr>
        <w:t>Veelenturf</w:t>
      </w:r>
      <w:proofErr w:type="spellEnd"/>
      <w:r w:rsidRPr="00241D63">
        <w:rPr>
          <w:rFonts w:ascii="Times New Roman" w:eastAsia="Times New Roman" w:hAnsi="Times New Roman" w:cs="Times New Roman"/>
          <w:sz w:val="24"/>
          <w:szCs w:val="24"/>
        </w:rPr>
        <w:t>, L. P. (2019). The strategic role of logistics in the industry 4.0 era.</w:t>
      </w:r>
    </w:p>
    <w:p w14:paraId="1F6F2582" w14:textId="78F9B5AE" w:rsidR="00D359FB" w:rsidRDefault="00D359FB" w:rsidP="00234788">
      <w:pPr>
        <w:spacing w:after="0" w:line="276" w:lineRule="auto"/>
        <w:ind w:left="720" w:firstLine="60"/>
        <w:jc w:val="both"/>
        <w:rPr>
          <w:rFonts w:ascii="Times New Roman" w:hAnsi="Times New Roman" w:cs="Times New Roman"/>
          <w:sz w:val="24"/>
          <w:szCs w:val="24"/>
        </w:rPr>
      </w:pPr>
      <w:r w:rsidRPr="00241D63">
        <w:rPr>
          <w:rFonts w:ascii="Times New Roman" w:eastAsia="Times New Roman" w:hAnsi="Times New Roman" w:cs="Times New Roman"/>
          <w:i/>
          <w:iCs/>
          <w:sz w:val="24"/>
          <w:szCs w:val="24"/>
        </w:rPr>
        <w:t>Transportation Research Part E: Logistics and Transportation Review</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129</w:t>
      </w:r>
      <w:r w:rsidRPr="00241D63">
        <w:rPr>
          <w:rFonts w:ascii="Times New Roman" w:eastAsia="Times New Roman" w:hAnsi="Times New Roman" w:cs="Times New Roman"/>
          <w:sz w:val="24"/>
          <w:szCs w:val="24"/>
        </w:rPr>
        <w:t xml:space="preserve">, 1-11. </w:t>
      </w:r>
      <w:hyperlink r:id="rId62" w:tgtFrame="_blank" w:tooltip="Persistent link using digital object identifier" w:history="1">
        <w:r w:rsidRPr="00241D63">
          <w:rPr>
            <w:rStyle w:val="Hyperlink"/>
            <w:rFonts w:ascii="Times New Roman" w:hAnsi="Times New Roman" w:cs="Times New Roman"/>
            <w:sz w:val="24"/>
            <w:szCs w:val="24"/>
          </w:rPr>
          <w:t>https://doi.org/10.1016/j.tre.2019.06.004</w:t>
        </w:r>
      </w:hyperlink>
      <w:r w:rsidRPr="00241D63">
        <w:rPr>
          <w:rFonts w:ascii="Times New Roman" w:hAnsi="Times New Roman" w:cs="Times New Roman"/>
          <w:sz w:val="24"/>
          <w:szCs w:val="24"/>
        </w:rPr>
        <w:t>.</w:t>
      </w:r>
    </w:p>
    <w:p w14:paraId="32762035"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1EBBD683"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Thorpe, E. R., &amp; Morgan, R. E. (2007). In pursuit of the “ideal approach” to successful </w:t>
      </w:r>
    </w:p>
    <w:p w14:paraId="05FE9EA8" w14:textId="03C8613E" w:rsidR="00D359FB" w:rsidRDefault="00D359FB" w:rsidP="00234788">
      <w:pPr>
        <w:spacing w:after="0" w:line="276" w:lineRule="auto"/>
        <w:ind w:left="720"/>
        <w:jc w:val="both"/>
        <w:rPr>
          <w:rStyle w:val="Hyperlink"/>
          <w:rFonts w:ascii="Times New Roman" w:hAnsi="Times New Roman" w:cs="Times New Roman"/>
          <w:color w:val="auto"/>
          <w:sz w:val="24"/>
          <w:szCs w:val="24"/>
        </w:rPr>
      </w:pPr>
      <w:proofErr w:type="gramStart"/>
      <w:r w:rsidRPr="00241D63">
        <w:rPr>
          <w:rFonts w:ascii="Times New Roman" w:eastAsia="Times New Roman" w:hAnsi="Times New Roman" w:cs="Times New Roman"/>
          <w:sz w:val="24"/>
          <w:szCs w:val="24"/>
        </w:rPr>
        <w:t>marketing</w:t>
      </w:r>
      <w:proofErr w:type="gramEnd"/>
      <w:r w:rsidRPr="00241D63">
        <w:rPr>
          <w:rFonts w:ascii="Times New Roman" w:eastAsia="Times New Roman" w:hAnsi="Times New Roman" w:cs="Times New Roman"/>
          <w:sz w:val="24"/>
          <w:szCs w:val="24"/>
        </w:rPr>
        <w:t xml:space="preserve"> strategy implementation. </w:t>
      </w:r>
      <w:r w:rsidRPr="00241D63">
        <w:rPr>
          <w:rFonts w:ascii="Times New Roman" w:eastAsia="Times New Roman" w:hAnsi="Times New Roman" w:cs="Times New Roman"/>
          <w:i/>
          <w:iCs/>
          <w:sz w:val="24"/>
          <w:szCs w:val="24"/>
        </w:rPr>
        <w:t>European Journal of Marketing</w:t>
      </w:r>
      <w:r w:rsidRPr="00241D63">
        <w:rPr>
          <w:rFonts w:ascii="Times New Roman" w:eastAsia="Times New Roman" w:hAnsi="Times New Roman" w:cs="Times New Roman"/>
          <w:sz w:val="24"/>
          <w:szCs w:val="24"/>
        </w:rPr>
        <w:t xml:space="preserve">. 41 (4/5), 659 – 677. </w:t>
      </w:r>
      <w:hyperlink r:id="rId63" w:history="1">
        <w:r w:rsidRPr="00241D63">
          <w:rPr>
            <w:rStyle w:val="Hyperlink"/>
            <w:rFonts w:ascii="Times New Roman" w:hAnsi="Times New Roman" w:cs="Times New Roman"/>
            <w:sz w:val="24"/>
            <w:szCs w:val="24"/>
          </w:rPr>
          <w:t>https://doi.org/10.1108/03090560710737679</w:t>
        </w:r>
      </w:hyperlink>
      <w:r w:rsidRPr="00241D63">
        <w:rPr>
          <w:rStyle w:val="Hyperlink"/>
          <w:rFonts w:ascii="Times New Roman" w:hAnsi="Times New Roman" w:cs="Times New Roman"/>
          <w:color w:val="auto"/>
          <w:sz w:val="24"/>
          <w:szCs w:val="24"/>
        </w:rPr>
        <w:t xml:space="preserve">  </w:t>
      </w:r>
    </w:p>
    <w:p w14:paraId="78BE70C9" w14:textId="77777777" w:rsidR="00AD39A6" w:rsidRPr="00241D63" w:rsidRDefault="00AD39A6" w:rsidP="00D23819">
      <w:pPr>
        <w:spacing w:after="0" w:line="276" w:lineRule="auto"/>
        <w:jc w:val="both"/>
        <w:rPr>
          <w:rFonts w:ascii="Times New Roman" w:hAnsi="Times New Roman" w:cs="Times New Roman"/>
          <w:sz w:val="24"/>
          <w:szCs w:val="24"/>
        </w:rPr>
      </w:pPr>
    </w:p>
    <w:p w14:paraId="14194FE0" w14:textId="77777777" w:rsidR="00D359FB"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Voigt, C., &amp; </w:t>
      </w:r>
      <w:proofErr w:type="spellStart"/>
      <w:r w:rsidRPr="00241D63">
        <w:rPr>
          <w:rFonts w:ascii="Times New Roman" w:eastAsia="Times New Roman" w:hAnsi="Times New Roman" w:cs="Times New Roman"/>
          <w:sz w:val="24"/>
          <w:szCs w:val="24"/>
        </w:rPr>
        <w:t>Pforr</w:t>
      </w:r>
      <w:proofErr w:type="spellEnd"/>
      <w:r w:rsidRPr="00241D63">
        <w:rPr>
          <w:rFonts w:ascii="Times New Roman" w:eastAsia="Times New Roman" w:hAnsi="Times New Roman" w:cs="Times New Roman"/>
          <w:sz w:val="24"/>
          <w:szCs w:val="24"/>
        </w:rPr>
        <w:t xml:space="preserve">, C. (2013). </w:t>
      </w:r>
      <w:r w:rsidRPr="00241D63">
        <w:rPr>
          <w:rFonts w:ascii="Times New Roman" w:eastAsia="Times New Roman" w:hAnsi="Times New Roman" w:cs="Times New Roman"/>
          <w:i/>
          <w:iCs/>
          <w:sz w:val="24"/>
          <w:szCs w:val="24"/>
        </w:rPr>
        <w:t>Wellness tourism: A destination perspective</w:t>
      </w:r>
      <w:r w:rsidRPr="00241D63">
        <w:rPr>
          <w:rFonts w:ascii="Times New Roman" w:eastAsia="Times New Roman" w:hAnsi="Times New Roman" w:cs="Times New Roman"/>
          <w:sz w:val="24"/>
          <w:szCs w:val="24"/>
        </w:rPr>
        <w:t>. Routledge.</w:t>
      </w:r>
    </w:p>
    <w:p w14:paraId="39473DC6" w14:textId="77777777" w:rsidR="00234788" w:rsidRPr="00241D63" w:rsidRDefault="00234788" w:rsidP="00D23819">
      <w:pPr>
        <w:spacing w:after="0" w:line="276" w:lineRule="auto"/>
        <w:jc w:val="both"/>
        <w:rPr>
          <w:rFonts w:ascii="Times New Roman" w:eastAsia="Times New Roman" w:hAnsi="Times New Roman" w:cs="Times New Roman"/>
          <w:sz w:val="24"/>
          <w:szCs w:val="24"/>
        </w:rPr>
      </w:pPr>
    </w:p>
    <w:p w14:paraId="7D199BE2" w14:textId="77777777" w:rsidR="00234788" w:rsidRDefault="00D359FB" w:rsidP="00D23819">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Volgger</w:t>
      </w:r>
      <w:proofErr w:type="spellEnd"/>
      <w:r w:rsidRPr="00241D63">
        <w:rPr>
          <w:rFonts w:ascii="Times New Roman" w:eastAsia="Times New Roman" w:hAnsi="Times New Roman" w:cs="Times New Roman"/>
          <w:sz w:val="24"/>
          <w:szCs w:val="24"/>
        </w:rPr>
        <w:t xml:space="preserve">, M., </w:t>
      </w:r>
      <w:proofErr w:type="spellStart"/>
      <w:r w:rsidRPr="00241D63">
        <w:rPr>
          <w:rFonts w:ascii="Times New Roman" w:eastAsia="Times New Roman" w:hAnsi="Times New Roman" w:cs="Times New Roman"/>
          <w:sz w:val="24"/>
          <w:szCs w:val="24"/>
        </w:rPr>
        <w:t>Erschbamer</w:t>
      </w:r>
      <w:proofErr w:type="spellEnd"/>
      <w:r w:rsidRPr="00241D63">
        <w:rPr>
          <w:rFonts w:ascii="Times New Roman" w:eastAsia="Times New Roman" w:hAnsi="Times New Roman" w:cs="Times New Roman"/>
          <w:sz w:val="24"/>
          <w:szCs w:val="24"/>
        </w:rPr>
        <w:t xml:space="preserve">, G., &amp; </w:t>
      </w:r>
      <w:proofErr w:type="spellStart"/>
      <w:r w:rsidRPr="00241D63">
        <w:rPr>
          <w:rFonts w:ascii="Times New Roman" w:eastAsia="Times New Roman" w:hAnsi="Times New Roman" w:cs="Times New Roman"/>
          <w:sz w:val="24"/>
          <w:szCs w:val="24"/>
        </w:rPr>
        <w:t>Pechlaner</w:t>
      </w:r>
      <w:proofErr w:type="spellEnd"/>
      <w:r w:rsidRPr="00241D63">
        <w:rPr>
          <w:rFonts w:ascii="Times New Roman" w:eastAsia="Times New Roman" w:hAnsi="Times New Roman" w:cs="Times New Roman"/>
          <w:sz w:val="24"/>
          <w:szCs w:val="24"/>
        </w:rPr>
        <w:t>, H. (2021). Destination design: New perspectives</w:t>
      </w:r>
    </w:p>
    <w:p w14:paraId="2A1A0ABC" w14:textId="35B0FA41" w:rsidR="00D359FB" w:rsidRDefault="00D359FB" w:rsidP="00234788">
      <w:pPr>
        <w:spacing w:after="0" w:line="276" w:lineRule="auto"/>
        <w:ind w:left="720" w:firstLine="60"/>
        <w:jc w:val="both"/>
        <w:rPr>
          <w:rStyle w:val="Hyperlink"/>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for</w:t>
      </w:r>
      <w:proofErr w:type="gramEnd"/>
      <w:r w:rsidRPr="00241D63">
        <w:rPr>
          <w:rFonts w:ascii="Times New Roman" w:eastAsia="Times New Roman" w:hAnsi="Times New Roman" w:cs="Times New Roman"/>
          <w:sz w:val="24"/>
          <w:szCs w:val="24"/>
        </w:rPr>
        <w:t xml:space="preserve"> tourism destination development. </w:t>
      </w:r>
      <w:r w:rsidRPr="00241D63">
        <w:rPr>
          <w:rFonts w:ascii="Times New Roman" w:eastAsia="Times New Roman" w:hAnsi="Times New Roman" w:cs="Times New Roman"/>
          <w:i/>
          <w:iCs/>
          <w:sz w:val="24"/>
          <w:szCs w:val="24"/>
        </w:rPr>
        <w:t>Journal of Destination Marketing &amp; Management</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19</w:t>
      </w:r>
      <w:r w:rsidRPr="00241D63">
        <w:rPr>
          <w:rFonts w:ascii="Times New Roman" w:eastAsia="Times New Roman" w:hAnsi="Times New Roman" w:cs="Times New Roman"/>
          <w:sz w:val="24"/>
          <w:szCs w:val="24"/>
        </w:rPr>
        <w:t xml:space="preserve">, 1. </w:t>
      </w:r>
      <w:hyperlink r:id="rId64" w:tgtFrame="_blank" w:tooltip="Persistent link using digital object identifier" w:history="1">
        <w:r w:rsidRPr="00241D63">
          <w:rPr>
            <w:rStyle w:val="Hyperlink"/>
            <w:rFonts w:ascii="Times New Roman" w:hAnsi="Times New Roman" w:cs="Times New Roman"/>
            <w:sz w:val="24"/>
            <w:szCs w:val="24"/>
          </w:rPr>
          <w:t>https://doi.org/10.1016/j.jdmm.2021.100561</w:t>
        </w:r>
      </w:hyperlink>
    </w:p>
    <w:p w14:paraId="3CF9BF90"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617D5A17" w14:textId="77777777" w:rsidR="00234788" w:rsidRDefault="00D359FB" w:rsidP="00D23819">
      <w:pPr>
        <w:spacing w:after="0" w:line="276" w:lineRule="auto"/>
        <w:jc w:val="both"/>
        <w:rPr>
          <w:rFonts w:ascii="Times New Roman" w:eastAsia="Times New Roman" w:hAnsi="Times New Roman" w:cs="Times New Roman"/>
          <w:i/>
          <w:iCs/>
          <w:sz w:val="24"/>
          <w:szCs w:val="24"/>
        </w:rPr>
      </w:pPr>
      <w:proofErr w:type="spellStart"/>
      <w:r w:rsidRPr="00241D63">
        <w:rPr>
          <w:rFonts w:ascii="Times New Roman" w:eastAsia="Times New Roman" w:hAnsi="Times New Roman" w:cs="Times New Roman"/>
          <w:sz w:val="24"/>
          <w:szCs w:val="24"/>
        </w:rPr>
        <w:t>Volo</w:t>
      </w:r>
      <w:proofErr w:type="spellEnd"/>
      <w:r w:rsidRPr="00241D63">
        <w:rPr>
          <w:rFonts w:ascii="Times New Roman" w:eastAsia="Times New Roman" w:hAnsi="Times New Roman" w:cs="Times New Roman"/>
          <w:sz w:val="24"/>
          <w:szCs w:val="24"/>
        </w:rPr>
        <w:t xml:space="preserve">, S. (2008). Communicating tourism crises through destination websites. </w:t>
      </w:r>
      <w:r w:rsidRPr="00241D63">
        <w:rPr>
          <w:rFonts w:ascii="Times New Roman" w:eastAsia="Times New Roman" w:hAnsi="Times New Roman" w:cs="Times New Roman"/>
          <w:i/>
          <w:iCs/>
          <w:sz w:val="24"/>
          <w:szCs w:val="24"/>
        </w:rPr>
        <w:t xml:space="preserve">Journal of </w:t>
      </w:r>
    </w:p>
    <w:p w14:paraId="441A9747" w14:textId="1B50315E" w:rsidR="00D359FB" w:rsidRDefault="00234788" w:rsidP="00D23819">
      <w:pPr>
        <w:spacing w:after="0" w:line="276" w:lineRule="auto"/>
        <w:jc w:val="both"/>
        <w:rPr>
          <w:rStyle w:val="Hyperlink"/>
          <w:rFonts w:ascii="Times New Roman" w:hAnsi="Times New Roman" w:cs="Times New Roman"/>
          <w:sz w:val="24"/>
          <w:szCs w:val="24"/>
        </w:rPr>
      </w:pPr>
      <w:r>
        <w:rPr>
          <w:rFonts w:ascii="Times New Roman" w:eastAsia="Times New Roman" w:hAnsi="Times New Roman" w:cs="Times New Roman"/>
          <w:i/>
          <w:iCs/>
          <w:sz w:val="24"/>
          <w:szCs w:val="24"/>
        </w:rPr>
        <w:tab/>
      </w:r>
      <w:r w:rsidR="00D359FB" w:rsidRPr="00241D63">
        <w:rPr>
          <w:rFonts w:ascii="Times New Roman" w:eastAsia="Times New Roman" w:hAnsi="Times New Roman" w:cs="Times New Roman"/>
          <w:i/>
          <w:iCs/>
          <w:sz w:val="24"/>
          <w:szCs w:val="24"/>
        </w:rPr>
        <w:t>Travel &amp; Tourism Marketing</w:t>
      </w:r>
      <w:r w:rsidR="00D359FB" w:rsidRPr="00241D63">
        <w:rPr>
          <w:rFonts w:ascii="Times New Roman" w:eastAsia="Times New Roman" w:hAnsi="Times New Roman" w:cs="Times New Roman"/>
          <w:sz w:val="24"/>
          <w:szCs w:val="24"/>
        </w:rPr>
        <w:t xml:space="preserve">, </w:t>
      </w:r>
      <w:r w:rsidR="00D359FB" w:rsidRPr="00241D63">
        <w:rPr>
          <w:rFonts w:ascii="Times New Roman" w:eastAsia="Times New Roman" w:hAnsi="Times New Roman" w:cs="Times New Roman"/>
          <w:i/>
          <w:iCs/>
          <w:sz w:val="24"/>
          <w:szCs w:val="24"/>
        </w:rPr>
        <w:t>23</w:t>
      </w:r>
      <w:r w:rsidR="00D359FB" w:rsidRPr="00241D63">
        <w:rPr>
          <w:rFonts w:ascii="Times New Roman" w:eastAsia="Times New Roman" w:hAnsi="Times New Roman" w:cs="Times New Roman"/>
          <w:sz w:val="24"/>
          <w:szCs w:val="24"/>
        </w:rPr>
        <w:t xml:space="preserve">(2-4), 83-93. </w:t>
      </w:r>
      <w:hyperlink r:id="rId65" w:history="1">
        <w:r w:rsidR="00D359FB" w:rsidRPr="00241D63">
          <w:rPr>
            <w:rStyle w:val="Hyperlink"/>
            <w:rFonts w:ascii="Times New Roman" w:hAnsi="Times New Roman" w:cs="Times New Roman"/>
            <w:sz w:val="24"/>
            <w:szCs w:val="24"/>
          </w:rPr>
          <w:t>https://doi.org/10.1300/J073v23n02_07</w:t>
        </w:r>
      </w:hyperlink>
    </w:p>
    <w:p w14:paraId="5505A238"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406C74A7" w14:textId="77777777" w:rsidR="00234788" w:rsidRDefault="00D359FB" w:rsidP="00234788">
      <w:pPr>
        <w:spacing w:after="0" w:line="276" w:lineRule="auto"/>
        <w:jc w:val="both"/>
        <w:rPr>
          <w:rFonts w:ascii="Times New Roman" w:eastAsia="Times New Roman" w:hAnsi="Times New Roman" w:cs="Times New Roman"/>
          <w:sz w:val="24"/>
          <w:szCs w:val="24"/>
        </w:rPr>
      </w:pPr>
      <w:proofErr w:type="spellStart"/>
      <w:r w:rsidRPr="00241D63">
        <w:rPr>
          <w:rFonts w:ascii="Times New Roman" w:eastAsia="Times New Roman" w:hAnsi="Times New Roman" w:cs="Times New Roman"/>
          <w:sz w:val="24"/>
          <w:szCs w:val="24"/>
        </w:rPr>
        <w:t>Wickens</w:t>
      </w:r>
      <w:proofErr w:type="spellEnd"/>
      <w:r w:rsidRPr="00241D63">
        <w:rPr>
          <w:rFonts w:ascii="Times New Roman" w:eastAsia="Times New Roman" w:hAnsi="Times New Roman" w:cs="Times New Roman"/>
          <w:sz w:val="24"/>
          <w:szCs w:val="24"/>
        </w:rPr>
        <w:t xml:space="preserve">, E., </w:t>
      </w:r>
      <w:proofErr w:type="spellStart"/>
      <w:r w:rsidRPr="00241D63">
        <w:rPr>
          <w:rFonts w:ascii="Times New Roman" w:eastAsia="Times New Roman" w:hAnsi="Times New Roman" w:cs="Times New Roman"/>
          <w:sz w:val="24"/>
          <w:szCs w:val="24"/>
        </w:rPr>
        <w:t>Bakir</w:t>
      </w:r>
      <w:proofErr w:type="spellEnd"/>
      <w:r w:rsidRPr="00241D63">
        <w:rPr>
          <w:rFonts w:ascii="Times New Roman" w:eastAsia="Times New Roman" w:hAnsi="Times New Roman" w:cs="Times New Roman"/>
          <w:sz w:val="24"/>
          <w:szCs w:val="24"/>
        </w:rPr>
        <w:t xml:space="preserve">, A., &amp; Alvarez, M. D. (2015). Sustainable destination development: </w:t>
      </w:r>
    </w:p>
    <w:p w14:paraId="6E82B14C" w14:textId="486C923A" w:rsidR="00234788" w:rsidRDefault="00234788" w:rsidP="0023478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359FB" w:rsidRPr="00241D63">
        <w:rPr>
          <w:rFonts w:ascii="Times New Roman" w:eastAsia="Times New Roman" w:hAnsi="Times New Roman" w:cs="Times New Roman"/>
          <w:sz w:val="24"/>
          <w:szCs w:val="24"/>
        </w:rPr>
        <w:t xml:space="preserve">Issues and challenges. </w:t>
      </w:r>
      <w:r w:rsidR="00D359FB" w:rsidRPr="00241D63">
        <w:rPr>
          <w:rFonts w:ascii="Times New Roman" w:eastAsia="Times New Roman" w:hAnsi="Times New Roman" w:cs="Times New Roman"/>
          <w:i/>
          <w:sz w:val="24"/>
          <w:szCs w:val="24"/>
        </w:rPr>
        <w:t>Tourism Planning &amp; Development,</w:t>
      </w:r>
      <w:r w:rsidR="00D359FB" w:rsidRPr="00241D63">
        <w:rPr>
          <w:rFonts w:ascii="Times New Roman" w:eastAsia="Times New Roman" w:hAnsi="Times New Roman" w:cs="Times New Roman"/>
          <w:sz w:val="24"/>
          <w:szCs w:val="24"/>
        </w:rPr>
        <w:t xml:space="preserve"> 12 (1), 1 – 5. </w:t>
      </w:r>
    </w:p>
    <w:p w14:paraId="4B2A557C" w14:textId="5EDC31B9" w:rsidR="00D359FB" w:rsidRDefault="00234788" w:rsidP="00D23819">
      <w:pPr>
        <w:spacing w:after="0" w:line="276" w:lineRule="auto"/>
        <w:jc w:val="both"/>
        <w:rPr>
          <w:rStyle w:val="Hyperlink"/>
          <w:rFonts w:ascii="Times New Roman" w:hAnsi="Times New Roman" w:cs="Times New Roman"/>
          <w:sz w:val="24"/>
          <w:szCs w:val="24"/>
        </w:rPr>
      </w:pPr>
      <w:r>
        <w:rPr>
          <w:rFonts w:ascii="Times New Roman" w:eastAsia="Times New Roman" w:hAnsi="Times New Roman" w:cs="Times New Roman"/>
          <w:sz w:val="24"/>
          <w:szCs w:val="24"/>
        </w:rPr>
        <w:tab/>
      </w:r>
      <w:hyperlink r:id="rId66" w:history="1">
        <w:r w:rsidR="00D359FB" w:rsidRPr="00241D63">
          <w:rPr>
            <w:rStyle w:val="Hyperlink"/>
            <w:rFonts w:ascii="Times New Roman" w:hAnsi="Times New Roman" w:cs="Times New Roman"/>
            <w:sz w:val="24"/>
            <w:szCs w:val="24"/>
          </w:rPr>
          <w:t>https://doi.org/10.1080/21568316.2014.960597</w:t>
        </w:r>
      </w:hyperlink>
    </w:p>
    <w:p w14:paraId="5436CA8F" w14:textId="77777777" w:rsidR="00AD39A6" w:rsidRPr="00241D63" w:rsidRDefault="00AD39A6" w:rsidP="00D23819">
      <w:pPr>
        <w:spacing w:after="0" w:line="276" w:lineRule="auto"/>
        <w:jc w:val="both"/>
        <w:rPr>
          <w:rFonts w:ascii="Times New Roman" w:eastAsia="Times New Roman" w:hAnsi="Times New Roman" w:cs="Times New Roman"/>
          <w:sz w:val="24"/>
          <w:szCs w:val="24"/>
        </w:rPr>
      </w:pPr>
    </w:p>
    <w:p w14:paraId="0832A399" w14:textId="77777777" w:rsidR="00234788" w:rsidRDefault="00D359FB" w:rsidP="00D23819">
      <w:pPr>
        <w:spacing w:after="0" w:line="276" w:lineRule="auto"/>
        <w:jc w:val="both"/>
        <w:rPr>
          <w:rFonts w:ascii="Times New Roman" w:eastAsia="Times New Roman" w:hAnsi="Times New Roman" w:cs="Times New Roman"/>
          <w:sz w:val="24"/>
          <w:szCs w:val="24"/>
        </w:rPr>
      </w:pPr>
      <w:r w:rsidRPr="00241D63">
        <w:rPr>
          <w:rFonts w:ascii="Times New Roman" w:eastAsia="Times New Roman" w:hAnsi="Times New Roman" w:cs="Times New Roman"/>
          <w:sz w:val="24"/>
          <w:szCs w:val="24"/>
        </w:rPr>
        <w:t xml:space="preserve">Wind, Y., &amp; Robertson, T. S. (1983). Marketing strategy: new directions for theory and </w:t>
      </w:r>
    </w:p>
    <w:p w14:paraId="321E55F5" w14:textId="31F893E5" w:rsidR="00D359FB" w:rsidRDefault="00D359FB" w:rsidP="00234788">
      <w:pPr>
        <w:spacing w:after="0" w:line="276" w:lineRule="auto"/>
        <w:ind w:left="720"/>
        <w:jc w:val="both"/>
        <w:rPr>
          <w:rFonts w:ascii="Times New Roman" w:hAnsi="Times New Roman" w:cs="Times New Roman"/>
          <w:sz w:val="24"/>
          <w:szCs w:val="24"/>
        </w:rPr>
      </w:pPr>
      <w:proofErr w:type="gramStart"/>
      <w:r w:rsidRPr="00241D63">
        <w:rPr>
          <w:rFonts w:ascii="Times New Roman" w:eastAsia="Times New Roman" w:hAnsi="Times New Roman" w:cs="Times New Roman"/>
          <w:sz w:val="24"/>
          <w:szCs w:val="24"/>
        </w:rPr>
        <w:t>research</w:t>
      </w:r>
      <w:proofErr w:type="gramEnd"/>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Journal of Marketing</w:t>
      </w:r>
      <w:r w:rsidRPr="00241D63">
        <w:rPr>
          <w:rFonts w:ascii="Times New Roman" w:eastAsia="Times New Roman" w:hAnsi="Times New Roman" w:cs="Times New Roman"/>
          <w:sz w:val="24"/>
          <w:szCs w:val="24"/>
        </w:rPr>
        <w:t xml:space="preserve">, </w:t>
      </w:r>
      <w:r w:rsidRPr="00241D63">
        <w:rPr>
          <w:rFonts w:ascii="Times New Roman" w:eastAsia="Times New Roman" w:hAnsi="Times New Roman" w:cs="Times New Roman"/>
          <w:i/>
          <w:iCs/>
          <w:sz w:val="24"/>
          <w:szCs w:val="24"/>
        </w:rPr>
        <w:t>47</w:t>
      </w:r>
      <w:r w:rsidRPr="00241D63">
        <w:rPr>
          <w:rFonts w:ascii="Times New Roman" w:eastAsia="Times New Roman" w:hAnsi="Times New Roman" w:cs="Times New Roman"/>
          <w:sz w:val="24"/>
          <w:szCs w:val="24"/>
        </w:rPr>
        <w:t xml:space="preserve">(2), 12-25. </w:t>
      </w:r>
      <w:hyperlink r:id="rId67" w:history="1">
        <w:r w:rsidRPr="00241D63">
          <w:rPr>
            <w:rStyle w:val="Hyperlink"/>
            <w:rFonts w:ascii="Times New Roman" w:hAnsi="Times New Roman" w:cs="Times New Roman"/>
            <w:sz w:val="24"/>
            <w:szCs w:val="24"/>
          </w:rPr>
          <w:t>https://doi.org/10.1177/002224298304700203</w:t>
        </w:r>
      </w:hyperlink>
      <w:r w:rsidRPr="00241D63">
        <w:rPr>
          <w:rFonts w:ascii="Times New Roman" w:hAnsi="Times New Roman" w:cs="Times New Roman"/>
          <w:sz w:val="24"/>
          <w:szCs w:val="24"/>
        </w:rPr>
        <w:t>.</w:t>
      </w:r>
    </w:p>
    <w:p w14:paraId="542D291E" w14:textId="77777777" w:rsidR="00AD39A6" w:rsidRPr="00241D63" w:rsidRDefault="00AD39A6" w:rsidP="00D23819">
      <w:pPr>
        <w:spacing w:after="0" w:line="276" w:lineRule="auto"/>
        <w:jc w:val="both"/>
        <w:rPr>
          <w:rFonts w:ascii="Times New Roman" w:hAnsi="Times New Roman" w:cs="Times New Roman"/>
          <w:sz w:val="24"/>
          <w:szCs w:val="24"/>
        </w:rPr>
      </w:pPr>
    </w:p>
    <w:p w14:paraId="284E843F" w14:textId="77777777" w:rsidR="00234788" w:rsidRDefault="00D359FB" w:rsidP="00D23819">
      <w:pPr>
        <w:spacing w:line="276" w:lineRule="auto"/>
        <w:jc w:val="both"/>
        <w:rPr>
          <w:rFonts w:ascii="Times New Roman" w:hAnsi="Times New Roman" w:cs="Times New Roman"/>
          <w:sz w:val="24"/>
          <w:szCs w:val="24"/>
        </w:rPr>
      </w:pPr>
      <w:proofErr w:type="spellStart"/>
      <w:r w:rsidRPr="00241D63">
        <w:rPr>
          <w:rFonts w:ascii="Times New Roman" w:hAnsi="Times New Roman" w:cs="Times New Roman"/>
          <w:sz w:val="24"/>
          <w:szCs w:val="24"/>
        </w:rPr>
        <w:t>Winer</w:t>
      </w:r>
      <w:proofErr w:type="spellEnd"/>
      <w:r w:rsidRPr="00241D63">
        <w:rPr>
          <w:rFonts w:ascii="Times New Roman" w:hAnsi="Times New Roman" w:cs="Times New Roman"/>
          <w:sz w:val="24"/>
          <w:szCs w:val="24"/>
        </w:rPr>
        <w:t xml:space="preserve">, Russell S. and Scott A. </w:t>
      </w:r>
      <w:proofErr w:type="spellStart"/>
      <w:r w:rsidRPr="00241D63">
        <w:rPr>
          <w:rFonts w:ascii="Times New Roman" w:hAnsi="Times New Roman" w:cs="Times New Roman"/>
          <w:sz w:val="24"/>
          <w:szCs w:val="24"/>
        </w:rPr>
        <w:t>Neslin</w:t>
      </w:r>
      <w:proofErr w:type="spellEnd"/>
      <w:r w:rsidRPr="00241D63">
        <w:rPr>
          <w:rFonts w:ascii="Times New Roman" w:hAnsi="Times New Roman" w:cs="Times New Roman"/>
          <w:sz w:val="24"/>
          <w:szCs w:val="24"/>
        </w:rPr>
        <w:t xml:space="preserve">, eds. (2014), the History of Marketing Science. </w:t>
      </w:r>
    </w:p>
    <w:p w14:paraId="50D45EA9" w14:textId="56B10146" w:rsidR="00D359FB" w:rsidRPr="00241D63" w:rsidRDefault="00234788" w:rsidP="00D23819">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359FB" w:rsidRPr="00241D63">
        <w:rPr>
          <w:rFonts w:ascii="Times New Roman" w:hAnsi="Times New Roman" w:cs="Times New Roman"/>
          <w:sz w:val="24"/>
          <w:szCs w:val="24"/>
        </w:rPr>
        <w:t xml:space="preserve">Hackensack, NJ: World Scientific Publishing. </w:t>
      </w:r>
    </w:p>
    <w:p w14:paraId="5F8AB072" w14:textId="77777777" w:rsidR="00234788" w:rsidRDefault="00D359FB" w:rsidP="00D23819">
      <w:pPr>
        <w:pStyle w:val="NormalWeb"/>
        <w:spacing w:line="276" w:lineRule="auto"/>
        <w:jc w:val="both"/>
      </w:pPr>
      <w:r w:rsidRPr="00241D63">
        <w:t xml:space="preserve">Wong, B. K. M., &amp; </w:t>
      </w:r>
      <w:proofErr w:type="spellStart"/>
      <w:r w:rsidRPr="00241D63">
        <w:t>Hazley</w:t>
      </w:r>
      <w:proofErr w:type="spellEnd"/>
      <w:r w:rsidRPr="00241D63">
        <w:t xml:space="preserve">, S. A. S. A. (2020). The future of health tourism in the industrial </w:t>
      </w:r>
    </w:p>
    <w:p w14:paraId="7E405E3F" w14:textId="44377594" w:rsidR="00D359FB" w:rsidRPr="00D359FB" w:rsidRDefault="00D359FB" w:rsidP="00234788">
      <w:pPr>
        <w:pStyle w:val="NormalWeb"/>
        <w:spacing w:line="276" w:lineRule="auto"/>
        <w:ind w:left="720"/>
        <w:jc w:val="both"/>
      </w:pPr>
      <w:proofErr w:type="gramStart"/>
      <w:r w:rsidRPr="00241D63">
        <w:t>revolution</w:t>
      </w:r>
      <w:proofErr w:type="gramEnd"/>
      <w:r w:rsidRPr="00241D63">
        <w:t xml:space="preserve"> 4.0 era. </w:t>
      </w:r>
      <w:r w:rsidRPr="00241D63">
        <w:rPr>
          <w:i/>
          <w:iCs/>
        </w:rPr>
        <w:t>Journal of Tourism Futures</w:t>
      </w:r>
      <w:r w:rsidRPr="00241D63">
        <w:t xml:space="preserve">. </w:t>
      </w:r>
      <w:hyperlink r:id="rId68" w:history="1">
        <w:r w:rsidR="0027738D" w:rsidRPr="00FC1338">
          <w:rPr>
            <w:rStyle w:val="Hyperlink"/>
          </w:rPr>
          <w:t>https://doi.org/10.1108/JTF-01-2020-0006</w:t>
        </w:r>
      </w:hyperlink>
      <w:r w:rsidRPr="00241D63">
        <w:t xml:space="preserve"> .</w:t>
      </w:r>
    </w:p>
    <w:p w14:paraId="20277627" w14:textId="77777777" w:rsidR="0071713E" w:rsidRPr="00D359FB" w:rsidRDefault="0071713E" w:rsidP="00D23819">
      <w:pPr>
        <w:spacing w:after="0" w:line="276" w:lineRule="auto"/>
        <w:jc w:val="both"/>
        <w:rPr>
          <w:rFonts w:ascii="Times New Roman" w:eastAsia="Times New Roman" w:hAnsi="Times New Roman" w:cs="Times New Roman"/>
          <w:sz w:val="24"/>
          <w:szCs w:val="24"/>
        </w:rPr>
      </w:pPr>
    </w:p>
    <w:p w14:paraId="7B1E8FE6" w14:textId="77777777" w:rsidR="00A50761" w:rsidRPr="00D359FB" w:rsidRDefault="00A50761" w:rsidP="00D23819">
      <w:pPr>
        <w:spacing w:after="0" w:line="276" w:lineRule="auto"/>
        <w:jc w:val="both"/>
        <w:rPr>
          <w:rFonts w:ascii="Times New Roman" w:eastAsia="Times New Roman" w:hAnsi="Times New Roman" w:cs="Times New Roman"/>
          <w:sz w:val="24"/>
          <w:szCs w:val="24"/>
        </w:rPr>
      </w:pPr>
    </w:p>
    <w:p w14:paraId="5AE7FA9B" w14:textId="77777777" w:rsidR="0071713E" w:rsidRPr="00D359FB" w:rsidRDefault="0071713E" w:rsidP="00D23819">
      <w:pPr>
        <w:spacing w:after="0" w:line="276" w:lineRule="auto"/>
        <w:jc w:val="both"/>
        <w:rPr>
          <w:rFonts w:ascii="Times New Roman" w:eastAsia="Times New Roman" w:hAnsi="Times New Roman" w:cs="Times New Roman"/>
          <w:sz w:val="24"/>
          <w:szCs w:val="24"/>
        </w:rPr>
      </w:pPr>
    </w:p>
    <w:p w14:paraId="1A70A01C" w14:textId="77777777" w:rsidR="00A50761" w:rsidRPr="00D359FB" w:rsidRDefault="00A50761" w:rsidP="00D23819">
      <w:pPr>
        <w:spacing w:after="0" w:line="276" w:lineRule="auto"/>
        <w:jc w:val="both"/>
        <w:rPr>
          <w:rFonts w:ascii="Times New Roman" w:eastAsia="Times New Roman" w:hAnsi="Times New Roman" w:cs="Times New Roman"/>
          <w:sz w:val="24"/>
          <w:szCs w:val="24"/>
        </w:rPr>
      </w:pPr>
    </w:p>
    <w:p w14:paraId="46C43D90" w14:textId="77777777" w:rsidR="002C372F" w:rsidRPr="00D359FB" w:rsidRDefault="002C372F" w:rsidP="00D23819">
      <w:pPr>
        <w:spacing w:after="0" w:line="276" w:lineRule="auto"/>
        <w:jc w:val="both"/>
        <w:rPr>
          <w:rFonts w:ascii="Times New Roman" w:eastAsia="Times New Roman" w:hAnsi="Times New Roman" w:cs="Times New Roman"/>
          <w:sz w:val="24"/>
          <w:szCs w:val="24"/>
        </w:rPr>
      </w:pPr>
    </w:p>
    <w:p w14:paraId="1331FDF3" w14:textId="77777777" w:rsidR="00305C7A" w:rsidRPr="00D359FB" w:rsidRDefault="00305C7A" w:rsidP="00D23819">
      <w:pPr>
        <w:spacing w:after="0" w:line="276" w:lineRule="auto"/>
        <w:jc w:val="both"/>
        <w:rPr>
          <w:rFonts w:ascii="Times New Roman" w:eastAsia="Times New Roman" w:hAnsi="Times New Roman" w:cs="Times New Roman"/>
          <w:sz w:val="24"/>
          <w:szCs w:val="24"/>
        </w:rPr>
      </w:pPr>
    </w:p>
    <w:p w14:paraId="5159C5A5" w14:textId="77777777" w:rsidR="008D5728" w:rsidRPr="00D359FB" w:rsidRDefault="008D5728" w:rsidP="00D23819">
      <w:pPr>
        <w:spacing w:after="0" w:line="276" w:lineRule="auto"/>
        <w:jc w:val="both"/>
        <w:rPr>
          <w:rFonts w:ascii="Times New Roman" w:eastAsia="Times New Roman" w:hAnsi="Times New Roman" w:cs="Times New Roman"/>
          <w:sz w:val="24"/>
          <w:szCs w:val="24"/>
        </w:rPr>
      </w:pPr>
    </w:p>
    <w:sectPr w:rsidR="008D5728" w:rsidRPr="00D359FB" w:rsidSect="00A371AD">
      <w:headerReference w:type="default" r:id="rId69"/>
      <w:footerReference w:type="default" r:id="rId70"/>
      <w:pgSz w:w="11907" w:h="16839" w:code="9"/>
      <w:pgMar w:top="99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7D711" w16cex:dateUtc="2022-01-11T04:44:00Z"/>
  <w16cex:commentExtensible w16cex:durableId="2587D982" w16cex:dateUtc="2022-01-11T04:55:00Z"/>
  <w16cex:commentExtensible w16cex:durableId="2587D98A" w16cex:dateUtc="2022-01-11T04:55:00Z"/>
  <w16cex:commentExtensible w16cex:durableId="2587E30C" w16cex:dateUtc="2022-01-11T05:35:00Z"/>
  <w16cex:commentExtensible w16cex:durableId="2587EFE1" w16cex:dateUtc="2022-01-11T06:30:00Z"/>
  <w16cex:commentExtensible w16cex:durableId="2587E792" w16cex:dateUtc="2022-01-11T05:55:00Z"/>
  <w16cex:commentExtensible w16cex:durableId="2587F023" w16cex:dateUtc="2022-01-11T06:31:00Z"/>
  <w16cex:commentExtensible w16cex:durableId="2587F04E" w16cex:dateUtc="2022-01-11T06:32:00Z"/>
  <w16cex:commentExtensible w16cex:durableId="2587F081" w16cex:dateUtc="2022-01-11T06:33:00Z"/>
  <w16cex:commentExtensible w16cex:durableId="2587F0DD" w16cex:dateUtc="2022-01-11T06:34:00Z"/>
  <w16cex:commentExtensible w16cex:durableId="2587F0F3" w16cex:dateUtc="2022-01-11T06:35:00Z"/>
  <w16cex:commentExtensible w16cex:durableId="2587D039" w16cex:dateUtc="2022-01-11T04:15:00Z"/>
  <w16cex:commentExtensible w16cex:durableId="2587ED8E" w16cex:dateUtc="2022-01-11T06:20:00Z"/>
  <w16cex:commentExtensible w16cex:durableId="2587E826" w16cex:dateUtc="2022-01-11T05:57:00Z"/>
  <w16cex:commentExtensible w16cex:durableId="2587EE16" w16cex:dateUtc="2022-01-11T06:22:00Z"/>
  <w16cex:commentExtensible w16cex:durableId="2587EF14" w16cex:dateUtc="2022-01-11T06:27:00Z"/>
  <w16cex:commentExtensible w16cex:durableId="2587E22E" w16cex:dateUtc="2022-01-11T05:32:00Z"/>
  <w16cex:commentExtensible w16cex:durableId="2587E21C" w16cex:dateUtc="2022-01-11T05:31:00Z"/>
  <w16cex:commentExtensible w16cex:durableId="2587E013" w16cex:dateUtc="2022-01-11T05:23:00Z"/>
  <w16cex:commentExtensible w16cex:durableId="2587D482" w16cex:dateUtc="2022-01-11T04:33:00Z"/>
  <w16cex:commentExtensible w16cex:durableId="2587EC4B" w16cex:dateUtc="2022-01-11T06:15:00Z"/>
  <w16cex:commentExtensible w16cex:durableId="2587DC70" w16cex:dateUtc="2022-01-11T05:07:00Z"/>
  <w16cex:commentExtensible w16cex:durableId="2587E745" w16cex:dateUtc="2022-01-11T05:53:00Z"/>
  <w16cex:commentExtensible w16cex:durableId="2587EF73" w16cex:dateUtc="2022-01-11T06:28:00Z"/>
  <w16cex:commentExtensible w16cex:durableId="2587F2A6" w16cex:dateUtc="2022-01-11T06:42:00Z"/>
  <w16cex:commentExtensible w16cex:durableId="2587E65F" w16cex:dateUtc="2022-01-11T05:49:00Z"/>
  <w16cex:commentExtensible w16cex:durableId="2587EC56" w16cex:dateUtc="2022-01-11T06:15:00Z"/>
  <w16cex:commentExtensible w16cex:durableId="2587D262" w16cex:dateUtc="2022-01-11T04:24:00Z"/>
  <w16cex:commentExtensible w16cex:durableId="2587DC7D" w16cex:dateUtc="2022-01-11T05:07:00Z"/>
  <w16cex:commentExtensible w16cex:durableId="2587F30D" w16cex:dateUtc="2022-01-11T06:44:00Z"/>
  <w16cex:commentExtensible w16cex:durableId="2587DBB8" w16cex:dateUtc="2022-01-11T05:04:00Z"/>
  <w16cex:commentExtensible w16cex:durableId="2587E291" w16cex:dateUtc="2022-01-11T05:33:00Z"/>
  <w16cex:commentExtensible w16cex:durableId="2587E6E2" w16cex:dateUtc="2022-01-11T05:52:00Z"/>
  <w16cex:commentExtensible w16cex:durableId="2587F33F" w16cex:dateUtc="2022-01-11T06:44:00Z"/>
  <w16cex:commentExtensible w16cex:durableId="2587D38E" w16cex:dateUtc="2022-01-11T04:29:00Z"/>
  <w16cex:commentExtensible w16cex:durableId="2587CCFD" w16cex:dateUtc="2022-01-11T04:01:00Z"/>
  <w16cex:commentExtensible w16cex:durableId="2587D4AE" w16cex:dateUtc="2022-01-11T04:34:00Z"/>
  <w16cex:commentExtensible w16cex:durableId="2587DA3F" w16cex:dateUtc="2022-01-11T04:58:00Z"/>
  <w16cex:commentExtensible w16cex:durableId="2587DA48" w16cex:dateUtc="2022-01-11T04:58:00Z"/>
  <w16cex:commentExtensible w16cex:durableId="2587DEBE" w16cex:dateUtc="2022-01-11T05:17:00Z"/>
  <w16cex:commentExtensible w16cex:durableId="2587E051" w16cex:dateUtc="2022-01-11T05:24:00Z"/>
  <w16cex:commentExtensible w16cex:durableId="2587E09A" w16cex:dateUtc="2022-01-11T05:25:00Z"/>
  <w16cex:commentExtensible w16cex:durableId="2587E1BF" w16cex:dateUtc="2022-01-11T05:30:00Z"/>
  <w16cex:commentExtensible w16cex:durableId="2587E3A3" w16cex:dateUtc="2022-01-11T05:38:00Z"/>
  <w16cex:commentExtensible w16cex:durableId="2587E40E" w16cex:dateUtc="2022-01-11T05:40:00Z"/>
  <w16cex:commentExtensible w16cex:durableId="2587E523" w16cex:dateUtc="2022-01-11T05:44:00Z"/>
  <w16cex:commentExtensible w16cex:durableId="2587E61A" w16cex:dateUtc="2022-01-11T05:48:00Z"/>
  <w16cex:commentExtensible w16cex:durableId="2587E695" w16cex:dateUtc="2022-01-11T05:50:00Z"/>
  <w16cex:commentExtensible w16cex:durableId="2587E7EB" w16cex:dateUtc="2022-01-11T05:56:00Z"/>
  <w16cex:commentExtensible w16cex:durableId="2587EB65" w16cex:dateUtc="2022-01-11T06:11:00Z"/>
  <w16cex:commentExtensible w16cex:durableId="2587EBEC" w16cex:dateUtc="2022-01-11T06:13:00Z"/>
  <w16cex:commentExtensible w16cex:durableId="2587EC82" w16cex:dateUtc="2022-01-11T06:16:00Z"/>
  <w16cex:commentExtensible w16cex:durableId="2587ED1E" w16cex:dateUtc="2022-01-11T06:18:00Z"/>
  <w16cex:commentExtensible w16cex:durableId="2587ED55" w16cex:dateUtc="2022-01-11T06:19:00Z"/>
  <w16cex:commentExtensible w16cex:durableId="2587EDF2" w16cex:dateUtc="2022-01-11T06:22:00Z"/>
  <w16cex:commentExtensible w16cex:durableId="2587EE99" w16cex:dateUtc="2022-01-11T06:25:00Z"/>
  <w16cex:commentExtensible w16cex:durableId="2587EEEE" w16cex:dateUtc="2022-01-11T06:26:00Z"/>
  <w16cex:commentExtensible w16cex:durableId="2587EF2C" w16cex:dateUtc="2022-01-11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4F0F2" w16cid:durableId="2587D711"/>
  <w16cid:commentId w16cid:paraId="4A351365" w16cid:durableId="2587D982"/>
  <w16cid:commentId w16cid:paraId="759CDA64" w16cid:durableId="2587D98A"/>
  <w16cid:commentId w16cid:paraId="4ED1774D" w16cid:durableId="2587E30C"/>
  <w16cid:commentId w16cid:paraId="557F33D5" w16cid:durableId="2587EFE1"/>
  <w16cid:commentId w16cid:paraId="24523377" w16cid:durableId="2587E792"/>
  <w16cid:commentId w16cid:paraId="4AB6BB59" w16cid:durableId="2587F023"/>
  <w16cid:commentId w16cid:paraId="6A1835E1" w16cid:durableId="2587F04E"/>
  <w16cid:commentId w16cid:paraId="6AAD78A9" w16cid:durableId="2587F081"/>
  <w16cid:commentId w16cid:paraId="0A1F2C1F" w16cid:durableId="2587F0DD"/>
  <w16cid:commentId w16cid:paraId="79862A90" w16cid:durableId="2587F0F3"/>
  <w16cid:commentId w16cid:paraId="4D87A4F1" w16cid:durableId="2587D039"/>
  <w16cid:commentId w16cid:paraId="623B05BF" w16cid:durableId="2587ED8E"/>
  <w16cid:commentId w16cid:paraId="19DB11CB" w16cid:durableId="2587E826"/>
  <w16cid:commentId w16cid:paraId="466EF1A5" w16cid:durableId="2587EE16"/>
  <w16cid:commentId w16cid:paraId="42663DDA" w16cid:durableId="2587EF14"/>
  <w16cid:commentId w16cid:paraId="1DCCB332" w16cid:durableId="2587E22E"/>
  <w16cid:commentId w16cid:paraId="28A6B168" w16cid:durableId="2587E21C"/>
  <w16cid:commentId w16cid:paraId="01CEF1D1" w16cid:durableId="2587E013"/>
  <w16cid:commentId w16cid:paraId="2FE54326" w16cid:durableId="2587D482"/>
  <w16cid:commentId w16cid:paraId="0BB98F23" w16cid:durableId="2587EC4B"/>
  <w16cid:commentId w16cid:paraId="4B1FA0D3" w16cid:durableId="2587DC70"/>
  <w16cid:commentId w16cid:paraId="770684C2" w16cid:durableId="2587E745"/>
  <w16cid:commentId w16cid:paraId="483C01F8" w16cid:durableId="2587EF73"/>
  <w16cid:commentId w16cid:paraId="6BD4BD9A" w16cid:durableId="2587F2A6"/>
  <w16cid:commentId w16cid:paraId="447CF483" w16cid:durableId="2587E65F"/>
  <w16cid:commentId w16cid:paraId="3E42BF91" w16cid:durableId="2587EC56"/>
  <w16cid:commentId w16cid:paraId="31F8C072" w16cid:durableId="2587D262"/>
  <w16cid:commentId w16cid:paraId="037DECA0" w16cid:durableId="2587DC7D"/>
  <w16cid:commentId w16cid:paraId="399BF97B" w16cid:durableId="2587F30D"/>
  <w16cid:commentId w16cid:paraId="21BBE4A1" w16cid:durableId="2587DBB8"/>
  <w16cid:commentId w16cid:paraId="7253D6B4" w16cid:durableId="2587E291"/>
  <w16cid:commentId w16cid:paraId="1D27DA41" w16cid:durableId="2587E6E2"/>
  <w16cid:commentId w16cid:paraId="074210F0" w16cid:durableId="2587F33F"/>
  <w16cid:commentId w16cid:paraId="58657DD5" w16cid:durableId="2587D38E"/>
  <w16cid:commentId w16cid:paraId="2D93A9A1" w16cid:durableId="2587CCFD"/>
  <w16cid:commentId w16cid:paraId="1B3635F9" w16cid:durableId="2587D4AE"/>
  <w16cid:commentId w16cid:paraId="1A197AC2" w16cid:durableId="2587DA3F"/>
  <w16cid:commentId w16cid:paraId="061779C0" w16cid:durableId="2587DA48"/>
  <w16cid:commentId w16cid:paraId="5AEAF71F" w16cid:durableId="2587DEBE"/>
  <w16cid:commentId w16cid:paraId="6312B7DF" w16cid:durableId="2587E051"/>
  <w16cid:commentId w16cid:paraId="1CFDB94A" w16cid:durableId="2587E09A"/>
  <w16cid:commentId w16cid:paraId="53D94769" w16cid:durableId="2587E1BF"/>
  <w16cid:commentId w16cid:paraId="5A0C66F5" w16cid:durableId="2587E3A3"/>
  <w16cid:commentId w16cid:paraId="77546D43" w16cid:durableId="2587E40E"/>
  <w16cid:commentId w16cid:paraId="7C2F9A36" w16cid:durableId="2587E523"/>
  <w16cid:commentId w16cid:paraId="6A06F792" w16cid:durableId="2587E61A"/>
  <w16cid:commentId w16cid:paraId="3615CA97" w16cid:durableId="2587E695"/>
  <w16cid:commentId w16cid:paraId="24B81DC3" w16cid:durableId="2587E7EB"/>
  <w16cid:commentId w16cid:paraId="24589D0F" w16cid:durableId="2587EB65"/>
  <w16cid:commentId w16cid:paraId="1FAAB877" w16cid:durableId="2587EBEC"/>
  <w16cid:commentId w16cid:paraId="714817DA" w16cid:durableId="2587EC82"/>
  <w16cid:commentId w16cid:paraId="7ABE7D60" w16cid:durableId="2587ED1E"/>
  <w16cid:commentId w16cid:paraId="729E4605" w16cid:durableId="2587ED55"/>
  <w16cid:commentId w16cid:paraId="71E9F50C" w16cid:durableId="2587EDF2"/>
  <w16cid:commentId w16cid:paraId="4F62FDCD" w16cid:durableId="2587EE99"/>
  <w16cid:commentId w16cid:paraId="1AA5C2E9" w16cid:durableId="2587EEEE"/>
  <w16cid:commentId w16cid:paraId="0AF3996C" w16cid:durableId="2587EF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548B7" w14:textId="77777777" w:rsidR="00255AD5" w:rsidRDefault="00255AD5" w:rsidP="00397684">
      <w:pPr>
        <w:spacing w:after="0" w:line="240" w:lineRule="auto"/>
      </w:pPr>
      <w:r>
        <w:separator/>
      </w:r>
    </w:p>
  </w:endnote>
  <w:endnote w:type="continuationSeparator" w:id="0">
    <w:p w14:paraId="3AF2011D" w14:textId="77777777" w:rsidR="00255AD5" w:rsidRDefault="00255AD5" w:rsidP="0039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0318"/>
      <w:docPartObj>
        <w:docPartGallery w:val="Page Numbers (Bottom of Page)"/>
        <w:docPartUnique/>
      </w:docPartObj>
    </w:sdtPr>
    <w:sdtEndPr>
      <w:rPr>
        <w:noProof/>
      </w:rPr>
    </w:sdtEndPr>
    <w:sdtContent>
      <w:p w14:paraId="2B10AD57" w14:textId="464B42C5" w:rsidR="0051432D" w:rsidRDefault="00E57ECF" w:rsidP="00E57ECF">
        <w:pPr>
          <w:pStyle w:val="Footer"/>
        </w:pPr>
        <w:r>
          <w:t>Copyright</w:t>
        </w:r>
        <w:r>
          <w:rPr>
            <w:rFonts w:cstheme="minorHAnsi"/>
          </w:rPr>
          <w:t>©</w:t>
        </w:r>
        <w:r>
          <w:t xml:space="preserve"> Faculty of Management &amp; Commerce, SEUSL</w:t>
        </w:r>
        <w:r>
          <w:tab/>
        </w:r>
        <w:r w:rsidR="0051432D">
          <w:fldChar w:fldCharType="begin"/>
        </w:r>
        <w:r w:rsidR="0051432D">
          <w:instrText xml:space="preserve"> PAGE   \* MERGEFORMAT </w:instrText>
        </w:r>
        <w:r w:rsidR="0051432D">
          <w:fldChar w:fldCharType="separate"/>
        </w:r>
        <w:r w:rsidR="00806DB3">
          <w:rPr>
            <w:noProof/>
          </w:rPr>
          <w:t>22</w:t>
        </w:r>
        <w:r w:rsidR="0051432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29BEE" w14:textId="77777777" w:rsidR="00255AD5" w:rsidRDefault="00255AD5" w:rsidP="00397684">
      <w:pPr>
        <w:spacing w:after="0" w:line="240" w:lineRule="auto"/>
      </w:pPr>
      <w:r>
        <w:separator/>
      </w:r>
    </w:p>
  </w:footnote>
  <w:footnote w:type="continuationSeparator" w:id="0">
    <w:p w14:paraId="7B1FF989" w14:textId="77777777" w:rsidR="00255AD5" w:rsidRDefault="00255AD5" w:rsidP="00397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F374" w14:textId="07AEEAE1" w:rsidR="0051432D" w:rsidRPr="00D255B5" w:rsidRDefault="0051432D" w:rsidP="0051432D">
    <w:pPr>
      <w:pStyle w:val="Header"/>
      <w:jc w:val="center"/>
      <w:rPr>
        <w:rFonts w:ascii="Times New Roman" w:hAnsi="Times New Roman" w:cs="Times New Roman"/>
        <w:i/>
        <w:sz w:val="24"/>
        <w:szCs w:val="24"/>
      </w:rPr>
    </w:pPr>
    <w:r>
      <w:rPr>
        <w:rFonts w:ascii="Times New Roman" w:hAnsi="Times New Roman" w:cs="Times New Roman"/>
        <w:noProof/>
      </w:rPr>
      <w:drawing>
        <wp:anchor distT="0" distB="0" distL="114300" distR="114300" simplePos="0" relativeHeight="251657728" behindDoc="0" locked="0" layoutInCell="1" allowOverlap="1" wp14:anchorId="5E0EF384" wp14:editId="7EA0F2E7">
          <wp:simplePos x="0" y="0"/>
          <wp:positionH relativeFrom="column">
            <wp:posOffset>-502920</wp:posOffset>
          </wp:positionH>
          <wp:positionV relativeFrom="paragraph">
            <wp:posOffset>-289560</wp:posOffset>
          </wp:positionV>
          <wp:extent cx="649605" cy="6248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usl 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605" cy="624840"/>
                  </a:xfrm>
                  <a:prstGeom prst="rect">
                    <a:avLst/>
                  </a:prstGeom>
                </pic:spPr>
              </pic:pic>
            </a:graphicData>
          </a:graphic>
        </wp:anchor>
      </w:drawing>
    </w:r>
    <w:r>
      <w:rPr>
        <w:rFonts w:ascii="Times New Roman" w:hAnsi="Times New Roman" w:cs="Times New Roman"/>
        <w:i/>
        <w:sz w:val="24"/>
        <w:szCs w:val="24"/>
      </w:rPr>
      <w:t xml:space="preserve">    </w:t>
    </w:r>
    <w:r w:rsidR="009153B0">
      <w:rPr>
        <w:rFonts w:ascii="Times New Roman" w:hAnsi="Times New Roman" w:cs="Times New Roman"/>
        <w:i/>
        <w:sz w:val="24"/>
        <w:szCs w:val="24"/>
      </w:rPr>
      <w:t>SEUSL Journal o</w:t>
    </w:r>
    <w:r w:rsidRPr="00D255B5">
      <w:rPr>
        <w:rFonts w:ascii="Times New Roman" w:hAnsi="Times New Roman" w:cs="Times New Roman"/>
        <w:i/>
        <w:sz w:val="24"/>
        <w:szCs w:val="24"/>
      </w:rPr>
      <w:t>f Marketing, Vol</w:t>
    </w:r>
    <w:r w:rsidR="009153B0">
      <w:rPr>
        <w:rFonts w:ascii="Times New Roman" w:hAnsi="Times New Roman" w:cs="Times New Roman"/>
        <w:i/>
        <w:sz w:val="24"/>
        <w:szCs w:val="24"/>
      </w:rPr>
      <w:t>.</w:t>
    </w:r>
    <w:r w:rsidRPr="00D255B5">
      <w:rPr>
        <w:rFonts w:ascii="Times New Roman" w:hAnsi="Times New Roman" w:cs="Times New Roman"/>
        <w:i/>
        <w:sz w:val="24"/>
        <w:szCs w:val="24"/>
      </w:rPr>
      <w:t xml:space="preserve"> VII, No.1, 2022</w:t>
    </w:r>
    <w:r w:rsidRPr="00D255B5">
      <w:rPr>
        <w:rFonts w:ascii="Times New Roman" w:hAnsi="Times New Roman" w:cs="Times New Roman"/>
        <w:i/>
        <w:sz w:val="24"/>
        <w:szCs w:val="24"/>
      </w:rPr>
      <w:tab/>
      <w:t>ISSN 2513 – 3071</w:t>
    </w:r>
  </w:p>
  <w:p w14:paraId="1D338F58" w14:textId="603BA5CA" w:rsidR="0051432D" w:rsidRPr="00D255B5" w:rsidRDefault="00164293" w:rsidP="0051432D">
    <w:pPr>
      <w:pStyle w:val="Heade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77982">
      <w:rPr>
        <w:rFonts w:ascii="Times New Roman" w:hAnsi="Times New Roman" w:cs="Times New Roman"/>
        <w:i/>
        <w:sz w:val="24"/>
        <w:szCs w:val="24"/>
      </w:rPr>
      <w:t xml:space="preserve">Page Number </w:t>
    </w:r>
    <w:proofErr w:type="gramStart"/>
    <w:r w:rsidR="00806DB3">
      <w:rPr>
        <w:rFonts w:ascii="Times New Roman" w:hAnsi="Times New Roman" w:cs="Times New Roman"/>
        <w:i/>
        <w:sz w:val="24"/>
        <w:szCs w:val="24"/>
      </w:rPr>
      <w:t xml:space="preserve">44 </w:t>
    </w:r>
    <w:r w:rsidR="00C77982">
      <w:rPr>
        <w:rFonts w:ascii="Times New Roman" w:hAnsi="Times New Roman" w:cs="Times New Roman"/>
        <w:i/>
        <w:sz w:val="24"/>
        <w:szCs w:val="24"/>
      </w:rPr>
      <w:t xml:space="preserve"> -</w:t>
    </w:r>
    <w:proofErr w:type="gramEnd"/>
    <w:r w:rsidR="00806DB3">
      <w:rPr>
        <w:rFonts w:ascii="Times New Roman" w:hAnsi="Times New Roman" w:cs="Times New Roman"/>
        <w:i/>
        <w:sz w:val="24"/>
        <w:szCs w:val="24"/>
      </w:rPr>
      <w:t xml:space="preserve"> 66</w:t>
    </w:r>
  </w:p>
  <w:p w14:paraId="1080AF96" w14:textId="77777777" w:rsidR="0051432D" w:rsidRDefault="00514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A59"/>
    <w:multiLevelType w:val="hybridMultilevel"/>
    <w:tmpl w:val="FCDA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D6221"/>
    <w:multiLevelType w:val="hybridMultilevel"/>
    <w:tmpl w:val="8BB4E780"/>
    <w:lvl w:ilvl="0" w:tplc="D06C7BBE">
      <w:start w:val="1"/>
      <w:numFmt w:val="bullet"/>
      <w:lvlText w:val=""/>
      <w:lvlJc w:val="left"/>
      <w:pPr>
        <w:tabs>
          <w:tab w:val="num" w:pos="720"/>
        </w:tabs>
        <w:ind w:left="720" w:hanging="360"/>
      </w:pPr>
      <w:rPr>
        <w:rFonts w:ascii="Wingdings 3" w:hAnsi="Wingdings 3" w:hint="default"/>
      </w:rPr>
    </w:lvl>
    <w:lvl w:ilvl="1" w:tplc="C9BCD43A" w:tentative="1">
      <w:start w:val="1"/>
      <w:numFmt w:val="bullet"/>
      <w:lvlText w:val=""/>
      <w:lvlJc w:val="left"/>
      <w:pPr>
        <w:tabs>
          <w:tab w:val="num" w:pos="1440"/>
        </w:tabs>
        <w:ind w:left="1440" w:hanging="360"/>
      </w:pPr>
      <w:rPr>
        <w:rFonts w:ascii="Wingdings 3" w:hAnsi="Wingdings 3" w:hint="default"/>
      </w:rPr>
    </w:lvl>
    <w:lvl w:ilvl="2" w:tplc="45B6B09C" w:tentative="1">
      <w:start w:val="1"/>
      <w:numFmt w:val="bullet"/>
      <w:lvlText w:val=""/>
      <w:lvlJc w:val="left"/>
      <w:pPr>
        <w:tabs>
          <w:tab w:val="num" w:pos="2160"/>
        </w:tabs>
        <w:ind w:left="2160" w:hanging="360"/>
      </w:pPr>
      <w:rPr>
        <w:rFonts w:ascii="Wingdings 3" w:hAnsi="Wingdings 3" w:hint="default"/>
      </w:rPr>
    </w:lvl>
    <w:lvl w:ilvl="3" w:tplc="CA6E6712" w:tentative="1">
      <w:start w:val="1"/>
      <w:numFmt w:val="bullet"/>
      <w:lvlText w:val=""/>
      <w:lvlJc w:val="left"/>
      <w:pPr>
        <w:tabs>
          <w:tab w:val="num" w:pos="2880"/>
        </w:tabs>
        <w:ind w:left="2880" w:hanging="360"/>
      </w:pPr>
      <w:rPr>
        <w:rFonts w:ascii="Wingdings 3" w:hAnsi="Wingdings 3" w:hint="default"/>
      </w:rPr>
    </w:lvl>
    <w:lvl w:ilvl="4" w:tplc="A0705356" w:tentative="1">
      <w:start w:val="1"/>
      <w:numFmt w:val="bullet"/>
      <w:lvlText w:val=""/>
      <w:lvlJc w:val="left"/>
      <w:pPr>
        <w:tabs>
          <w:tab w:val="num" w:pos="3600"/>
        </w:tabs>
        <w:ind w:left="3600" w:hanging="360"/>
      </w:pPr>
      <w:rPr>
        <w:rFonts w:ascii="Wingdings 3" w:hAnsi="Wingdings 3" w:hint="default"/>
      </w:rPr>
    </w:lvl>
    <w:lvl w:ilvl="5" w:tplc="8EBAFC9A" w:tentative="1">
      <w:start w:val="1"/>
      <w:numFmt w:val="bullet"/>
      <w:lvlText w:val=""/>
      <w:lvlJc w:val="left"/>
      <w:pPr>
        <w:tabs>
          <w:tab w:val="num" w:pos="4320"/>
        </w:tabs>
        <w:ind w:left="4320" w:hanging="360"/>
      </w:pPr>
      <w:rPr>
        <w:rFonts w:ascii="Wingdings 3" w:hAnsi="Wingdings 3" w:hint="default"/>
      </w:rPr>
    </w:lvl>
    <w:lvl w:ilvl="6" w:tplc="5CC69A7C" w:tentative="1">
      <w:start w:val="1"/>
      <w:numFmt w:val="bullet"/>
      <w:lvlText w:val=""/>
      <w:lvlJc w:val="left"/>
      <w:pPr>
        <w:tabs>
          <w:tab w:val="num" w:pos="5040"/>
        </w:tabs>
        <w:ind w:left="5040" w:hanging="360"/>
      </w:pPr>
      <w:rPr>
        <w:rFonts w:ascii="Wingdings 3" w:hAnsi="Wingdings 3" w:hint="default"/>
      </w:rPr>
    </w:lvl>
    <w:lvl w:ilvl="7" w:tplc="F51830CC" w:tentative="1">
      <w:start w:val="1"/>
      <w:numFmt w:val="bullet"/>
      <w:lvlText w:val=""/>
      <w:lvlJc w:val="left"/>
      <w:pPr>
        <w:tabs>
          <w:tab w:val="num" w:pos="5760"/>
        </w:tabs>
        <w:ind w:left="5760" w:hanging="360"/>
      </w:pPr>
      <w:rPr>
        <w:rFonts w:ascii="Wingdings 3" w:hAnsi="Wingdings 3" w:hint="default"/>
      </w:rPr>
    </w:lvl>
    <w:lvl w:ilvl="8" w:tplc="6E3439A2" w:tentative="1">
      <w:start w:val="1"/>
      <w:numFmt w:val="bullet"/>
      <w:lvlText w:val=""/>
      <w:lvlJc w:val="left"/>
      <w:pPr>
        <w:tabs>
          <w:tab w:val="num" w:pos="6480"/>
        </w:tabs>
        <w:ind w:left="6480" w:hanging="360"/>
      </w:pPr>
      <w:rPr>
        <w:rFonts w:ascii="Wingdings 3" w:hAnsi="Wingdings 3" w:hint="default"/>
      </w:rPr>
    </w:lvl>
  </w:abstractNum>
  <w:abstractNum w:abstractNumId="2">
    <w:nsid w:val="37CF2E87"/>
    <w:multiLevelType w:val="hybridMultilevel"/>
    <w:tmpl w:val="691E00C6"/>
    <w:lvl w:ilvl="0" w:tplc="F7841A14">
      <w:start w:val="1"/>
      <w:numFmt w:val="bullet"/>
      <w:lvlText w:val=""/>
      <w:lvlJc w:val="left"/>
      <w:pPr>
        <w:tabs>
          <w:tab w:val="num" w:pos="720"/>
        </w:tabs>
        <w:ind w:left="720" w:hanging="360"/>
      </w:pPr>
      <w:rPr>
        <w:rFonts w:ascii="Wingdings 3" w:hAnsi="Wingdings 3" w:hint="default"/>
      </w:rPr>
    </w:lvl>
    <w:lvl w:ilvl="1" w:tplc="E620E5C6" w:tentative="1">
      <w:start w:val="1"/>
      <w:numFmt w:val="bullet"/>
      <w:lvlText w:val=""/>
      <w:lvlJc w:val="left"/>
      <w:pPr>
        <w:tabs>
          <w:tab w:val="num" w:pos="1440"/>
        </w:tabs>
        <w:ind w:left="1440" w:hanging="360"/>
      </w:pPr>
      <w:rPr>
        <w:rFonts w:ascii="Wingdings 3" w:hAnsi="Wingdings 3" w:hint="default"/>
      </w:rPr>
    </w:lvl>
    <w:lvl w:ilvl="2" w:tplc="73723596" w:tentative="1">
      <w:start w:val="1"/>
      <w:numFmt w:val="bullet"/>
      <w:lvlText w:val=""/>
      <w:lvlJc w:val="left"/>
      <w:pPr>
        <w:tabs>
          <w:tab w:val="num" w:pos="2160"/>
        </w:tabs>
        <w:ind w:left="2160" w:hanging="360"/>
      </w:pPr>
      <w:rPr>
        <w:rFonts w:ascii="Wingdings 3" w:hAnsi="Wingdings 3" w:hint="default"/>
      </w:rPr>
    </w:lvl>
    <w:lvl w:ilvl="3" w:tplc="09D6B8EA" w:tentative="1">
      <w:start w:val="1"/>
      <w:numFmt w:val="bullet"/>
      <w:lvlText w:val=""/>
      <w:lvlJc w:val="left"/>
      <w:pPr>
        <w:tabs>
          <w:tab w:val="num" w:pos="2880"/>
        </w:tabs>
        <w:ind w:left="2880" w:hanging="360"/>
      </w:pPr>
      <w:rPr>
        <w:rFonts w:ascii="Wingdings 3" w:hAnsi="Wingdings 3" w:hint="default"/>
      </w:rPr>
    </w:lvl>
    <w:lvl w:ilvl="4" w:tplc="6A84BF7E" w:tentative="1">
      <w:start w:val="1"/>
      <w:numFmt w:val="bullet"/>
      <w:lvlText w:val=""/>
      <w:lvlJc w:val="left"/>
      <w:pPr>
        <w:tabs>
          <w:tab w:val="num" w:pos="3600"/>
        </w:tabs>
        <w:ind w:left="3600" w:hanging="360"/>
      </w:pPr>
      <w:rPr>
        <w:rFonts w:ascii="Wingdings 3" w:hAnsi="Wingdings 3" w:hint="default"/>
      </w:rPr>
    </w:lvl>
    <w:lvl w:ilvl="5" w:tplc="B4B63E90" w:tentative="1">
      <w:start w:val="1"/>
      <w:numFmt w:val="bullet"/>
      <w:lvlText w:val=""/>
      <w:lvlJc w:val="left"/>
      <w:pPr>
        <w:tabs>
          <w:tab w:val="num" w:pos="4320"/>
        </w:tabs>
        <w:ind w:left="4320" w:hanging="360"/>
      </w:pPr>
      <w:rPr>
        <w:rFonts w:ascii="Wingdings 3" w:hAnsi="Wingdings 3" w:hint="default"/>
      </w:rPr>
    </w:lvl>
    <w:lvl w:ilvl="6" w:tplc="7C4E52CA" w:tentative="1">
      <w:start w:val="1"/>
      <w:numFmt w:val="bullet"/>
      <w:lvlText w:val=""/>
      <w:lvlJc w:val="left"/>
      <w:pPr>
        <w:tabs>
          <w:tab w:val="num" w:pos="5040"/>
        </w:tabs>
        <w:ind w:left="5040" w:hanging="360"/>
      </w:pPr>
      <w:rPr>
        <w:rFonts w:ascii="Wingdings 3" w:hAnsi="Wingdings 3" w:hint="default"/>
      </w:rPr>
    </w:lvl>
    <w:lvl w:ilvl="7" w:tplc="9FE6DA6A" w:tentative="1">
      <w:start w:val="1"/>
      <w:numFmt w:val="bullet"/>
      <w:lvlText w:val=""/>
      <w:lvlJc w:val="left"/>
      <w:pPr>
        <w:tabs>
          <w:tab w:val="num" w:pos="5760"/>
        </w:tabs>
        <w:ind w:left="5760" w:hanging="360"/>
      </w:pPr>
      <w:rPr>
        <w:rFonts w:ascii="Wingdings 3" w:hAnsi="Wingdings 3" w:hint="default"/>
      </w:rPr>
    </w:lvl>
    <w:lvl w:ilvl="8" w:tplc="B726DF60" w:tentative="1">
      <w:start w:val="1"/>
      <w:numFmt w:val="bullet"/>
      <w:lvlText w:val=""/>
      <w:lvlJc w:val="left"/>
      <w:pPr>
        <w:tabs>
          <w:tab w:val="num" w:pos="6480"/>
        </w:tabs>
        <w:ind w:left="6480" w:hanging="360"/>
      </w:pPr>
      <w:rPr>
        <w:rFonts w:ascii="Wingdings 3" w:hAnsi="Wingdings 3" w:hint="default"/>
      </w:rPr>
    </w:lvl>
  </w:abstractNum>
  <w:abstractNum w:abstractNumId="3">
    <w:nsid w:val="5D930BC9"/>
    <w:multiLevelType w:val="multilevel"/>
    <w:tmpl w:val="83E4203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nsid w:val="7E0422E3"/>
    <w:multiLevelType w:val="hybridMultilevel"/>
    <w:tmpl w:val="1C8803F2"/>
    <w:lvl w:ilvl="0" w:tplc="C4E299A6">
      <w:start w:val="1"/>
      <w:numFmt w:val="bullet"/>
      <w:lvlText w:val="•"/>
      <w:lvlJc w:val="left"/>
      <w:pPr>
        <w:tabs>
          <w:tab w:val="num" w:pos="720"/>
        </w:tabs>
        <w:ind w:left="720" w:hanging="360"/>
      </w:pPr>
      <w:rPr>
        <w:rFonts w:ascii="Arial" w:hAnsi="Arial" w:hint="default"/>
      </w:rPr>
    </w:lvl>
    <w:lvl w:ilvl="1" w:tplc="DD1887BA" w:tentative="1">
      <w:start w:val="1"/>
      <w:numFmt w:val="bullet"/>
      <w:lvlText w:val="•"/>
      <w:lvlJc w:val="left"/>
      <w:pPr>
        <w:tabs>
          <w:tab w:val="num" w:pos="1440"/>
        </w:tabs>
        <w:ind w:left="1440" w:hanging="360"/>
      </w:pPr>
      <w:rPr>
        <w:rFonts w:ascii="Arial" w:hAnsi="Arial" w:hint="default"/>
      </w:rPr>
    </w:lvl>
    <w:lvl w:ilvl="2" w:tplc="64F6C138" w:tentative="1">
      <w:start w:val="1"/>
      <w:numFmt w:val="bullet"/>
      <w:lvlText w:val="•"/>
      <w:lvlJc w:val="left"/>
      <w:pPr>
        <w:tabs>
          <w:tab w:val="num" w:pos="2160"/>
        </w:tabs>
        <w:ind w:left="2160" w:hanging="360"/>
      </w:pPr>
      <w:rPr>
        <w:rFonts w:ascii="Arial" w:hAnsi="Arial" w:hint="default"/>
      </w:rPr>
    </w:lvl>
    <w:lvl w:ilvl="3" w:tplc="244A7864" w:tentative="1">
      <w:start w:val="1"/>
      <w:numFmt w:val="bullet"/>
      <w:lvlText w:val="•"/>
      <w:lvlJc w:val="left"/>
      <w:pPr>
        <w:tabs>
          <w:tab w:val="num" w:pos="2880"/>
        </w:tabs>
        <w:ind w:left="2880" w:hanging="360"/>
      </w:pPr>
      <w:rPr>
        <w:rFonts w:ascii="Arial" w:hAnsi="Arial" w:hint="default"/>
      </w:rPr>
    </w:lvl>
    <w:lvl w:ilvl="4" w:tplc="18A4C672" w:tentative="1">
      <w:start w:val="1"/>
      <w:numFmt w:val="bullet"/>
      <w:lvlText w:val="•"/>
      <w:lvlJc w:val="left"/>
      <w:pPr>
        <w:tabs>
          <w:tab w:val="num" w:pos="3600"/>
        </w:tabs>
        <w:ind w:left="3600" w:hanging="360"/>
      </w:pPr>
      <w:rPr>
        <w:rFonts w:ascii="Arial" w:hAnsi="Arial" w:hint="default"/>
      </w:rPr>
    </w:lvl>
    <w:lvl w:ilvl="5" w:tplc="A322CA94" w:tentative="1">
      <w:start w:val="1"/>
      <w:numFmt w:val="bullet"/>
      <w:lvlText w:val="•"/>
      <w:lvlJc w:val="left"/>
      <w:pPr>
        <w:tabs>
          <w:tab w:val="num" w:pos="4320"/>
        </w:tabs>
        <w:ind w:left="4320" w:hanging="360"/>
      </w:pPr>
      <w:rPr>
        <w:rFonts w:ascii="Arial" w:hAnsi="Arial" w:hint="default"/>
      </w:rPr>
    </w:lvl>
    <w:lvl w:ilvl="6" w:tplc="2BAE0278" w:tentative="1">
      <w:start w:val="1"/>
      <w:numFmt w:val="bullet"/>
      <w:lvlText w:val="•"/>
      <w:lvlJc w:val="left"/>
      <w:pPr>
        <w:tabs>
          <w:tab w:val="num" w:pos="5040"/>
        </w:tabs>
        <w:ind w:left="5040" w:hanging="360"/>
      </w:pPr>
      <w:rPr>
        <w:rFonts w:ascii="Arial" w:hAnsi="Arial" w:hint="default"/>
      </w:rPr>
    </w:lvl>
    <w:lvl w:ilvl="7" w:tplc="19FE7376" w:tentative="1">
      <w:start w:val="1"/>
      <w:numFmt w:val="bullet"/>
      <w:lvlText w:val="•"/>
      <w:lvlJc w:val="left"/>
      <w:pPr>
        <w:tabs>
          <w:tab w:val="num" w:pos="5760"/>
        </w:tabs>
        <w:ind w:left="5760" w:hanging="360"/>
      </w:pPr>
      <w:rPr>
        <w:rFonts w:ascii="Arial" w:hAnsi="Arial" w:hint="default"/>
      </w:rPr>
    </w:lvl>
    <w:lvl w:ilvl="8" w:tplc="11728C3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A2"/>
    <w:rsid w:val="0000187C"/>
    <w:rsid w:val="00011AB6"/>
    <w:rsid w:val="00015DAA"/>
    <w:rsid w:val="00017BA4"/>
    <w:rsid w:val="00020768"/>
    <w:rsid w:val="00033046"/>
    <w:rsid w:val="00034B0D"/>
    <w:rsid w:val="000419AC"/>
    <w:rsid w:val="0004711C"/>
    <w:rsid w:val="000477A0"/>
    <w:rsid w:val="0005531E"/>
    <w:rsid w:val="00057003"/>
    <w:rsid w:val="00057BE4"/>
    <w:rsid w:val="000603CD"/>
    <w:rsid w:val="00061DE8"/>
    <w:rsid w:val="00067BAB"/>
    <w:rsid w:val="000721A4"/>
    <w:rsid w:val="00075677"/>
    <w:rsid w:val="00077878"/>
    <w:rsid w:val="00084AE8"/>
    <w:rsid w:val="00084E36"/>
    <w:rsid w:val="00086C62"/>
    <w:rsid w:val="00095DC7"/>
    <w:rsid w:val="00097029"/>
    <w:rsid w:val="000A1922"/>
    <w:rsid w:val="000A4DA4"/>
    <w:rsid w:val="000A4EA1"/>
    <w:rsid w:val="000A5096"/>
    <w:rsid w:val="000A5C8E"/>
    <w:rsid w:val="000C0F6D"/>
    <w:rsid w:val="000C42CA"/>
    <w:rsid w:val="000C5B5C"/>
    <w:rsid w:val="000D29AF"/>
    <w:rsid w:val="000D49BB"/>
    <w:rsid w:val="000D4C55"/>
    <w:rsid w:val="000F20C0"/>
    <w:rsid w:val="00101FD6"/>
    <w:rsid w:val="0011007C"/>
    <w:rsid w:val="001112D1"/>
    <w:rsid w:val="00112B42"/>
    <w:rsid w:val="00117D41"/>
    <w:rsid w:val="00120BC1"/>
    <w:rsid w:val="00121EF5"/>
    <w:rsid w:val="00124235"/>
    <w:rsid w:val="0013173B"/>
    <w:rsid w:val="001406F8"/>
    <w:rsid w:val="00140916"/>
    <w:rsid w:val="00141893"/>
    <w:rsid w:val="0014487A"/>
    <w:rsid w:val="00146813"/>
    <w:rsid w:val="00154720"/>
    <w:rsid w:val="00160EAF"/>
    <w:rsid w:val="00162534"/>
    <w:rsid w:val="00164293"/>
    <w:rsid w:val="00164737"/>
    <w:rsid w:val="00167E8C"/>
    <w:rsid w:val="00170A53"/>
    <w:rsid w:val="00180008"/>
    <w:rsid w:val="001807CA"/>
    <w:rsid w:val="00181291"/>
    <w:rsid w:val="00183206"/>
    <w:rsid w:val="0018341C"/>
    <w:rsid w:val="00184A91"/>
    <w:rsid w:val="00184DA4"/>
    <w:rsid w:val="0018594A"/>
    <w:rsid w:val="00187B3D"/>
    <w:rsid w:val="001926D0"/>
    <w:rsid w:val="00193E88"/>
    <w:rsid w:val="001A00E4"/>
    <w:rsid w:val="001A4190"/>
    <w:rsid w:val="001B0B93"/>
    <w:rsid w:val="001B0C3C"/>
    <w:rsid w:val="001B408D"/>
    <w:rsid w:val="001C057D"/>
    <w:rsid w:val="001C5BCA"/>
    <w:rsid w:val="001D2800"/>
    <w:rsid w:val="001D4A10"/>
    <w:rsid w:val="001D77AA"/>
    <w:rsid w:val="001E4D80"/>
    <w:rsid w:val="001F02EF"/>
    <w:rsid w:val="001F06BF"/>
    <w:rsid w:val="00201304"/>
    <w:rsid w:val="00202D6E"/>
    <w:rsid w:val="00205436"/>
    <w:rsid w:val="00213E1B"/>
    <w:rsid w:val="00214E3E"/>
    <w:rsid w:val="002202EB"/>
    <w:rsid w:val="002258D7"/>
    <w:rsid w:val="00234788"/>
    <w:rsid w:val="00241D63"/>
    <w:rsid w:val="00244FF5"/>
    <w:rsid w:val="00254680"/>
    <w:rsid w:val="0025502E"/>
    <w:rsid w:val="00255AD5"/>
    <w:rsid w:val="002568A4"/>
    <w:rsid w:val="002613A2"/>
    <w:rsid w:val="002621FB"/>
    <w:rsid w:val="002643FF"/>
    <w:rsid w:val="002654C7"/>
    <w:rsid w:val="0026656C"/>
    <w:rsid w:val="00274E3E"/>
    <w:rsid w:val="0027722E"/>
    <w:rsid w:val="0027738D"/>
    <w:rsid w:val="00287561"/>
    <w:rsid w:val="002930EF"/>
    <w:rsid w:val="00293AD1"/>
    <w:rsid w:val="002A6E54"/>
    <w:rsid w:val="002B5C0B"/>
    <w:rsid w:val="002C372F"/>
    <w:rsid w:val="002C3B44"/>
    <w:rsid w:val="002C5B9C"/>
    <w:rsid w:val="002C7780"/>
    <w:rsid w:val="002D3730"/>
    <w:rsid w:val="002D67C1"/>
    <w:rsid w:val="002E0BF2"/>
    <w:rsid w:val="002E77D3"/>
    <w:rsid w:val="002F0189"/>
    <w:rsid w:val="002F03EE"/>
    <w:rsid w:val="002F1D7A"/>
    <w:rsid w:val="002F677F"/>
    <w:rsid w:val="00305C7A"/>
    <w:rsid w:val="00313FC9"/>
    <w:rsid w:val="003144D1"/>
    <w:rsid w:val="00316CAB"/>
    <w:rsid w:val="00317472"/>
    <w:rsid w:val="00321A9D"/>
    <w:rsid w:val="00326895"/>
    <w:rsid w:val="00331695"/>
    <w:rsid w:val="0033195E"/>
    <w:rsid w:val="00336BBA"/>
    <w:rsid w:val="00340C16"/>
    <w:rsid w:val="00341475"/>
    <w:rsid w:val="0034523C"/>
    <w:rsid w:val="00345739"/>
    <w:rsid w:val="0034616B"/>
    <w:rsid w:val="003509AF"/>
    <w:rsid w:val="00363849"/>
    <w:rsid w:val="00367770"/>
    <w:rsid w:val="00376AAA"/>
    <w:rsid w:val="003832AD"/>
    <w:rsid w:val="00384171"/>
    <w:rsid w:val="0038617F"/>
    <w:rsid w:val="00387C05"/>
    <w:rsid w:val="00393066"/>
    <w:rsid w:val="003971FA"/>
    <w:rsid w:val="00397684"/>
    <w:rsid w:val="003A1BE4"/>
    <w:rsid w:val="003A5F5F"/>
    <w:rsid w:val="003A6949"/>
    <w:rsid w:val="003B3017"/>
    <w:rsid w:val="003B3E49"/>
    <w:rsid w:val="003B4BAE"/>
    <w:rsid w:val="003B4E79"/>
    <w:rsid w:val="003C12F3"/>
    <w:rsid w:val="003C1FA4"/>
    <w:rsid w:val="003D27FB"/>
    <w:rsid w:val="003D3044"/>
    <w:rsid w:val="003D7F61"/>
    <w:rsid w:val="003E5708"/>
    <w:rsid w:val="003E6562"/>
    <w:rsid w:val="003F41D3"/>
    <w:rsid w:val="004014C8"/>
    <w:rsid w:val="004026D7"/>
    <w:rsid w:val="0040359F"/>
    <w:rsid w:val="00405EE8"/>
    <w:rsid w:val="00415BFD"/>
    <w:rsid w:val="00425E15"/>
    <w:rsid w:val="00427FD5"/>
    <w:rsid w:val="00434980"/>
    <w:rsid w:val="00435721"/>
    <w:rsid w:val="00442347"/>
    <w:rsid w:val="004508FE"/>
    <w:rsid w:val="0046621F"/>
    <w:rsid w:val="00466891"/>
    <w:rsid w:val="00467DF4"/>
    <w:rsid w:val="00470DC1"/>
    <w:rsid w:val="00475250"/>
    <w:rsid w:val="00476270"/>
    <w:rsid w:val="00480ED9"/>
    <w:rsid w:val="00487A8D"/>
    <w:rsid w:val="00494102"/>
    <w:rsid w:val="004970C2"/>
    <w:rsid w:val="00497961"/>
    <w:rsid w:val="004A30A0"/>
    <w:rsid w:val="004A6437"/>
    <w:rsid w:val="004B4DEF"/>
    <w:rsid w:val="004D136F"/>
    <w:rsid w:val="004D2BF8"/>
    <w:rsid w:val="004D4216"/>
    <w:rsid w:val="004D481C"/>
    <w:rsid w:val="004E2906"/>
    <w:rsid w:val="004E61F0"/>
    <w:rsid w:val="004F2292"/>
    <w:rsid w:val="004F3402"/>
    <w:rsid w:val="00500D73"/>
    <w:rsid w:val="0050483B"/>
    <w:rsid w:val="00505ED8"/>
    <w:rsid w:val="0051083C"/>
    <w:rsid w:val="0051432D"/>
    <w:rsid w:val="005153B1"/>
    <w:rsid w:val="00517764"/>
    <w:rsid w:val="00521056"/>
    <w:rsid w:val="0052566B"/>
    <w:rsid w:val="0052626F"/>
    <w:rsid w:val="00541208"/>
    <w:rsid w:val="00553980"/>
    <w:rsid w:val="00560423"/>
    <w:rsid w:val="00564504"/>
    <w:rsid w:val="00566FD5"/>
    <w:rsid w:val="00567108"/>
    <w:rsid w:val="00573C94"/>
    <w:rsid w:val="00581FCD"/>
    <w:rsid w:val="00582EDC"/>
    <w:rsid w:val="00583E9D"/>
    <w:rsid w:val="00583F37"/>
    <w:rsid w:val="00591808"/>
    <w:rsid w:val="00593035"/>
    <w:rsid w:val="00597BF6"/>
    <w:rsid w:val="005A4A04"/>
    <w:rsid w:val="005A7444"/>
    <w:rsid w:val="005B5568"/>
    <w:rsid w:val="005C0EBB"/>
    <w:rsid w:val="005C2118"/>
    <w:rsid w:val="005C5D14"/>
    <w:rsid w:val="005D7AF1"/>
    <w:rsid w:val="005E1548"/>
    <w:rsid w:val="005E2EB4"/>
    <w:rsid w:val="005E57C2"/>
    <w:rsid w:val="005F5613"/>
    <w:rsid w:val="006009BA"/>
    <w:rsid w:val="0060223A"/>
    <w:rsid w:val="00604FF7"/>
    <w:rsid w:val="00606606"/>
    <w:rsid w:val="00614441"/>
    <w:rsid w:val="00616D38"/>
    <w:rsid w:val="00622899"/>
    <w:rsid w:val="0062315D"/>
    <w:rsid w:val="00625A6E"/>
    <w:rsid w:val="00625C04"/>
    <w:rsid w:val="006346F1"/>
    <w:rsid w:val="0064467B"/>
    <w:rsid w:val="0065122F"/>
    <w:rsid w:val="00680BDC"/>
    <w:rsid w:val="00686649"/>
    <w:rsid w:val="00687AC6"/>
    <w:rsid w:val="00691659"/>
    <w:rsid w:val="006A1217"/>
    <w:rsid w:val="006A5BDC"/>
    <w:rsid w:val="006B0504"/>
    <w:rsid w:val="006B2BAF"/>
    <w:rsid w:val="006C5D9B"/>
    <w:rsid w:val="006D0E6A"/>
    <w:rsid w:val="006E0472"/>
    <w:rsid w:val="006F4330"/>
    <w:rsid w:val="006F4A9E"/>
    <w:rsid w:val="006F4B2F"/>
    <w:rsid w:val="006F4FE8"/>
    <w:rsid w:val="006F7D33"/>
    <w:rsid w:val="007027F1"/>
    <w:rsid w:val="00706BB9"/>
    <w:rsid w:val="00710C3F"/>
    <w:rsid w:val="00717134"/>
    <w:rsid w:val="0071713E"/>
    <w:rsid w:val="00727615"/>
    <w:rsid w:val="00740150"/>
    <w:rsid w:val="00762A09"/>
    <w:rsid w:val="00763AB7"/>
    <w:rsid w:val="00764671"/>
    <w:rsid w:val="00765494"/>
    <w:rsid w:val="00774B37"/>
    <w:rsid w:val="00777FE6"/>
    <w:rsid w:val="007846AB"/>
    <w:rsid w:val="00787062"/>
    <w:rsid w:val="0078716B"/>
    <w:rsid w:val="007A5F3B"/>
    <w:rsid w:val="007B53CF"/>
    <w:rsid w:val="007C6638"/>
    <w:rsid w:val="007D715E"/>
    <w:rsid w:val="007E55AF"/>
    <w:rsid w:val="007E64FD"/>
    <w:rsid w:val="007F11C3"/>
    <w:rsid w:val="007F56F6"/>
    <w:rsid w:val="007F665F"/>
    <w:rsid w:val="008006F6"/>
    <w:rsid w:val="00802A55"/>
    <w:rsid w:val="00805374"/>
    <w:rsid w:val="00806DB3"/>
    <w:rsid w:val="0081555A"/>
    <w:rsid w:val="008221DF"/>
    <w:rsid w:val="00822AE5"/>
    <w:rsid w:val="00824874"/>
    <w:rsid w:val="008300AF"/>
    <w:rsid w:val="008341CD"/>
    <w:rsid w:val="00837B66"/>
    <w:rsid w:val="00853179"/>
    <w:rsid w:val="00853E41"/>
    <w:rsid w:val="00854ABB"/>
    <w:rsid w:val="00862141"/>
    <w:rsid w:val="00872450"/>
    <w:rsid w:val="00875345"/>
    <w:rsid w:val="0087537C"/>
    <w:rsid w:val="00875581"/>
    <w:rsid w:val="00877440"/>
    <w:rsid w:val="00884215"/>
    <w:rsid w:val="00895BD3"/>
    <w:rsid w:val="008978A9"/>
    <w:rsid w:val="008B0B51"/>
    <w:rsid w:val="008B6AAE"/>
    <w:rsid w:val="008C1AF9"/>
    <w:rsid w:val="008D0053"/>
    <w:rsid w:val="008D04A4"/>
    <w:rsid w:val="008D424A"/>
    <w:rsid w:val="008D5728"/>
    <w:rsid w:val="008D5936"/>
    <w:rsid w:val="008D7F75"/>
    <w:rsid w:val="008E0ED9"/>
    <w:rsid w:val="008E40D2"/>
    <w:rsid w:val="008E525C"/>
    <w:rsid w:val="008E63B1"/>
    <w:rsid w:val="008F642A"/>
    <w:rsid w:val="00900DC0"/>
    <w:rsid w:val="00905865"/>
    <w:rsid w:val="0090619B"/>
    <w:rsid w:val="00907D0F"/>
    <w:rsid w:val="009115FC"/>
    <w:rsid w:val="009150C3"/>
    <w:rsid w:val="009153B0"/>
    <w:rsid w:val="00921B2E"/>
    <w:rsid w:val="00922F40"/>
    <w:rsid w:val="009234F1"/>
    <w:rsid w:val="0092632F"/>
    <w:rsid w:val="009331C8"/>
    <w:rsid w:val="009338E6"/>
    <w:rsid w:val="00935CD6"/>
    <w:rsid w:val="00936F25"/>
    <w:rsid w:val="00937820"/>
    <w:rsid w:val="009421E2"/>
    <w:rsid w:val="00945495"/>
    <w:rsid w:val="00962121"/>
    <w:rsid w:val="009654CC"/>
    <w:rsid w:val="00971E48"/>
    <w:rsid w:val="00975724"/>
    <w:rsid w:val="00982E89"/>
    <w:rsid w:val="009849E7"/>
    <w:rsid w:val="009910F2"/>
    <w:rsid w:val="0099291F"/>
    <w:rsid w:val="00995286"/>
    <w:rsid w:val="009A13F1"/>
    <w:rsid w:val="009A2BE2"/>
    <w:rsid w:val="009A4E7A"/>
    <w:rsid w:val="009A672F"/>
    <w:rsid w:val="009A6EA7"/>
    <w:rsid w:val="009A75AD"/>
    <w:rsid w:val="009B2856"/>
    <w:rsid w:val="009B61D6"/>
    <w:rsid w:val="009C5FBB"/>
    <w:rsid w:val="009C6234"/>
    <w:rsid w:val="009D2B06"/>
    <w:rsid w:val="009D5336"/>
    <w:rsid w:val="009D5992"/>
    <w:rsid w:val="009E0A99"/>
    <w:rsid w:val="009E0B74"/>
    <w:rsid w:val="009F007E"/>
    <w:rsid w:val="009F02A4"/>
    <w:rsid w:val="009F169D"/>
    <w:rsid w:val="009F25B0"/>
    <w:rsid w:val="009F3723"/>
    <w:rsid w:val="00A0425F"/>
    <w:rsid w:val="00A1619E"/>
    <w:rsid w:val="00A21216"/>
    <w:rsid w:val="00A3269E"/>
    <w:rsid w:val="00A353A0"/>
    <w:rsid w:val="00A371AD"/>
    <w:rsid w:val="00A40A27"/>
    <w:rsid w:val="00A42530"/>
    <w:rsid w:val="00A45EE2"/>
    <w:rsid w:val="00A50761"/>
    <w:rsid w:val="00A51161"/>
    <w:rsid w:val="00A52076"/>
    <w:rsid w:val="00A5529C"/>
    <w:rsid w:val="00A55FEC"/>
    <w:rsid w:val="00A60D0C"/>
    <w:rsid w:val="00A62C8C"/>
    <w:rsid w:val="00A64D9E"/>
    <w:rsid w:val="00A65FC8"/>
    <w:rsid w:val="00A76C93"/>
    <w:rsid w:val="00A86559"/>
    <w:rsid w:val="00A93CC6"/>
    <w:rsid w:val="00A93CD7"/>
    <w:rsid w:val="00A94845"/>
    <w:rsid w:val="00AA2368"/>
    <w:rsid w:val="00AA41B7"/>
    <w:rsid w:val="00AA61C2"/>
    <w:rsid w:val="00AA7EFE"/>
    <w:rsid w:val="00AB3622"/>
    <w:rsid w:val="00AB64EA"/>
    <w:rsid w:val="00AB7585"/>
    <w:rsid w:val="00AD1C1F"/>
    <w:rsid w:val="00AD39A6"/>
    <w:rsid w:val="00AE19FD"/>
    <w:rsid w:val="00AE1C54"/>
    <w:rsid w:val="00AE595A"/>
    <w:rsid w:val="00AF371C"/>
    <w:rsid w:val="00AF5BE0"/>
    <w:rsid w:val="00B00E5A"/>
    <w:rsid w:val="00B013E0"/>
    <w:rsid w:val="00B11A07"/>
    <w:rsid w:val="00B13A48"/>
    <w:rsid w:val="00B13DCB"/>
    <w:rsid w:val="00B1614D"/>
    <w:rsid w:val="00B22576"/>
    <w:rsid w:val="00B360DE"/>
    <w:rsid w:val="00B458DC"/>
    <w:rsid w:val="00B47E69"/>
    <w:rsid w:val="00B51F2B"/>
    <w:rsid w:val="00B54CA6"/>
    <w:rsid w:val="00B54F14"/>
    <w:rsid w:val="00B55732"/>
    <w:rsid w:val="00B57AFA"/>
    <w:rsid w:val="00B608DE"/>
    <w:rsid w:val="00B63CA7"/>
    <w:rsid w:val="00B66284"/>
    <w:rsid w:val="00B669C6"/>
    <w:rsid w:val="00B67BDD"/>
    <w:rsid w:val="00B74A28"/>
    <w:rsid w:val="00B76546"/>
    <w:rsid w:val="00B858EE"/>
    <w:rsid w:val="00B85C06"/>
    <w:rsid w:val="00B94F72"/>
    <w:rsid w:val="00BA06CB"/>
    <w:rsid w:val="00BA23A5"/>
    <w:rsid w:val="00BA24C4"/>
    <w:rsid w:val="00BA37E2"/>
    <w:rsid w:val="00BA7FCD"/>
    <w:rsid w:val="00BB449E"/>
    <w:rsid w:val="00BB5943"/>
    <w:rsid w:val="00BB7515"/>
    <w:rsid w:val="00BB76F9"/>
    <w:rsid w:val="00BB7D1A"/>
    <w:rsid w:val="00BC3F89"/>
    <w:rsid w:val="00BC4F29"/>
    <w:rsid w:val="00BC68D2"/>
    <w:rsid w:val="00BD1855"/>
    <w:rsid w:val="00BD2482"/>
    <w:rsid w:val="00BD24A0"/>
    <w:rsid w:val="00BD7054"/>
    <w:rsid w:val="00BE4FD4"/>
    <w:rsid w:val="00BF4DCA"/>
    <w:rsid w:val="00BF5759"/>
    <w:rsid w:val="00C00304"/>
    <w:rsid w:val="00C040DA"/>
    <w:rsid w:val="00C05DF0"/>
    <w:rsid w:val="00C12C4A"/>
    <w:rsid w:val="00C1551D"/>
    <w:rsid w:val="00C207E6"/>
    <w:rsid w:val="00C310A7"/>
    <w:rsid w:val="00C3673A"/>
    <w:rsid w:val="00C53836"/>
    <w:rsid w:val="00C65435"/>
    <w:rsid w:val="00C655B2"/>
    <w:rsid w:val="00C74273"/>
    <w:rsid w:val="00C76D08"/>
    <w:rsid w:val="00C77982"/>
    <w:rsid w:val="00C83B86"/>
    <w:rsid w:val="00C8762E"/>
    <w:rsid w:val="00C90B7B"/>
    <w:rsid w:val="00C945D2"/>
    <w:rsid w:val="00C95751"/>
    <w:rsid w:val="00C95E31"/>
    <w:rsid w:val="00C97236"/>
    <w:rsid w:val="00CC4DA4"/>
    <w:rsid w:val="00CC4EB9"/>
    <w:rsid w:val="00CC7FC8"/>
    <w:rsid w:val="00CD1FF0"/>
    <w:rsid w:val="00CF008E"/>
    <w:rsid w:val="00CF7E1B"/>
    <w:rsid w:val="00D03E76"/>
    <w:rsid w:val="00D042E6"/>
    <w:rsid w:val="00D07C2C"/>
    <w:rsid w:val="00D22C0D"/>
    <w:rsid w:val="00D23819"/>
    <w:rsid w:val="00D23853"/>
    <w:rsid w:val="00D248D0"/>
    <w:rsid w:val="00D26DF9"/>
    <w:rsid w:val="00D357FA"/>
    <w:rsid w:val="00D359FB"/>
    <w:rsid w:val="00D44E71"/>
    <w:rsid w:val="00D50A11"/>
    <w:rsid w:val="00D5409F"/>
    <w:rsid w:val="00D542D2"/>
    <w:rsid w:val="00D54C9A"/>
    <w:rsid w:val="00D55A9C"/>
    <w:rsid w:val="00D56F08"/>
    <w:rsid w:val="00D6646C"/>
    <w:rsid w:val="00D66F45"/>
    <w:rsid w:val="00D72143"/>
    <w:rsid w:val="00D76AA2"/>
    <w:rsid w:val="00D81863"/>
    <w:rsid w:val="00D83336"/>
    <w:rsid w:val="00D83F22"/>
    <w:rsid w:val="00D945E2"/>
    <w:rsid w:val="00D96A02"/>
    <w:rsid w:val="00DA06D2"/>
    <w:rsid w:val="00DA4553"/>
    <w:rsid w:val="00DA4FA3"/>
    <w:rsid w:val="00DA7A4E"/>
    <w:rsid w:val="00DB678A"/>
    <w:rsid w:val="00DB7079"/>
    <w:rsid w:val="00DC74F5"/>
    <w:rsid w:val="00DD45BD"/>
    <w:rsid w:val="00DD5F42"/>
    <w:rsid w:val="00DE2DED"/>
    <w:rsid w:val="00DE30F8"/>
    <w:rsid w:val="00DE3FC5"/>
    <w:rsid w:val="00E0298C"/>
    <w:rsid w:val="00E100B6"/>
    <w:rsid w:val="00E10F64"/>
    <w:rsid w:val="00E172E8"/>
    <w:rsid w:val="00E30791"/>
    <w:rsid w:val="00E32689"/>
    <w:rsid w:val="00E37433"/>
    <w:rsid w:val="00E45DCE"/>
    <w:rsid w:val="00E45E77"/>
    <w:rsid w:val="00E47098"/>
    <w:rsid w:val="00E53FB0"/>
    <w:rsid w:val="00E57679"/>
    <w:rsid w:val="00E57ECF"/>
    <w:rsid w:val="00E57F35"/>
    <w:rsid w:val="00E60669"/>
    <w:rsid w:val="00E6194D"/>
    <w:rsid w:val="00E62D57"/>
    <w:rsid w:val="00E643BE"/>
    <w:rsid w:val="00E75E59"/>
    <w:rsid w:val="00E81BFA"/>
    <w:rsid w:val="00E85212"/>
    <w:rsid w:val="00E85559"/>
    <w:rsid w:val="00E85C0E"/>
    <w:rsid w:val="00E87F87"/>
    <w:rsid w:val="00E90963"/>
    <w:rsid w:val="00E95B00"/>
    <w:rsid w:val="00E96470"/>
    <w:rsid w:val="00E97794"/>
    <w:rsid w:val="00E977E0"/>
    <w:rsid w:val="00EA47E8"/>
    <w:rsid w:val="00EA5716"/>
    <w:rsid w:val="00EB0947"/>
    <w:rsid w:val="00EB4686"/>
    <w:rsid w:val="00EC3E0D"/>
    <w:rsid w:val="00EC4078"/>
    <w:rsid w:val="00ED3665"/>
    <w:rsid w:val="00ED608A"/>
    <w:rsid w:val="00ED700C"/>
    <w:rsid w:val="00ED79B5"/>
    <w:rsid w:val="00EE6A33"/>
    <w:rsid w:val="00EE6F29"/>
    <w:rsid w:val="00EE7B20"/>
    <w:rsid w:val="00EF44EA"/>
    <w:rsid w:val="00EF4B26"/>
    <w:rsid w:val="00F10A0D"/>
    <w:rsid w:val="00F14B1B"/>
    <w:rsid w:val="00F150F2"/>
    <w:rsid w:val="00F168E4"/>
    <w:rsid w:val="00F323A5"/>
    <w:rsid w:val="00F33CFC"/>
    <w:rsid w:val="00F343E7"/>
    <w:rsid w:val="00F5180D"/>
    <w:rsid w:val="00F51854"/>
    <w:rsid w:val="00F51EDD"/>
    <w:rsid w:val="00F61C63"/>
    <w:rsid w:val="00F63E51"/>
    <w:rsid w:val="00F67A2A"/>
    <w:rsid w:val="00F80DC4"/>
    <w:rsid w:val="00F837AB"/>
    <w:rsid w:val="00F855D2"/>
    <w:rsid w:val="00F90A4A"/>
    <w:rsid w:val="00F94E3C"/>
    <w:rsid w:val="00F950D7"/>
    <w:rsid w:val="00FA4326"/>
    <w:rsid w:val="00FA71F1"/>
    <w:rsid w:val="00FA725D"/>
    <w:rsid w:val="00FB04CB"/>
    <w:rsid w:val="00FB57E2"/>
    <w:rsid w:val="00FC77A9"/>
    <w:rsid w:val="00FD1D0E"/>
    <w:rsid w:val="00FD2EAA"/>
    <w:rsid w:val="00FD2F5E"/>
    <w:rsid w:val="00FD411E"/>
    <w:rsid w:val="00FD41E4"/>
    <w:rsid w:val="00FE29C1"/>
    <w:rsid w:val="00FE51F7"/>
    <w:rsid w:val="00FE6DFB"/>
    <w:rsid w:val="00FF0812"/>
    <w:rsid w:val="00FF0DC6"/>
    <w:rsid w:val="00FF29B8"/>
    <w:rsid w:val="00FF3701"/>
    <w:rsid w:val="00FF415E"/>
    <w:rsid w:val="00FF55F1"/>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1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6EC5"/>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1808"/>
    <w:pPr>
      <w:spacing w:after="200" w:line="240" w:lineRule="auto"/>
    </w:pPr>
    <w:rPr>
      <w:rFonts w:ascii="Calibri" w:eastAsia="Calibri" w:hAnsi="Calibri" w:cs="Times New Roman"/>
      <w:b/>
      <w:bCs/>
      <w:color w:val="4F81BD"/>
      <w:sz w:val="18"/>
      <w:szCs w:val="18"/>
    </w:rPr>
  </w:style>
  <w:style w:type="table" w:styleId="TableGrid">
    <w:name w:val="Table Grid"/>
    <w:basedOn w:val="TableNormal"/>
    <w:uiPriority w:val="59"/>
    <w:rsid w:val="0059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23A5"/>
    <w:rPr>
      <w:color w:val="0563C1" w:themeColor="hyperlink"/>
      <w:u w:val="single"/>
    </w:rPr>
  </w:style>
  <w:style w:type="paragraph" w:styleId="BalloonText">
    <w:name w:val="Balloon Text"/>
    <w:basedOn w:val="Normal"/>
    <w:link w:val="BalloonTextChar"/>
    <w:uiPriority w:val="99"/>
    <w:semiHidden/>
    <w:unhideWhenUsed/>
    <w:rsid w:val="00777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FE6"/>
    <w:rPr>
      <w:rFonts w:ascii="Segoe UI" w:hAnsi="Segoe UI" w:cs="Segoe UI"/>
      <w:sz w:val="18"/>
      <w:szCs w:val="18"/>
    </w:rPr>
  </w:style>
  <w:style w:type="character" w:styleId="CommentReference">
    <w:name w:val="annotation reference"/>
    <w:basedOn w:val="DefaultParagraphFont"/>
    <w:uiPriority w:val="99"/>
    <w:semiHidden/>
    <w:unhideWhenUsed/>
    <w:rsid w:val="003A5F5F"/>
    <w:rPr>
      <w:sz w:val="16"/>
      <w:szCs w:val="16"/>
    </w:rPr>
  </w:style>
  <w:style w:type="paragraph" w:styleId="CommentText">
    <w:name w:val="annotation text"/>
    <w:basedOn w:val="Normal"/>
    <w:link w:val="CommentTextChar"/>
    <w:uiPriority w:val="99"/>
    <w:semiHidden/>
    <w:unhideWhenUsed/>
    <w:rsid w:val="003A5F5F"/>
    <w:pPr>
      <w:spacing w:line="240" w:lineRule="auto"/>
    </w:pPr>
    <w:rPr>
      <w:sz w:val="20"/>
      <w:szCs w:val="20"/>
    </w:rPr>
  </w:style>
  <w:style w:type="character" w:customStyle="1" w:styleId="CommentTextChar">
    <w:name w:val="Comment Text Char"/>
    <w:basedOn w:val="DefaultParagraphFont"/>
    <w:link w:val="CommentText"/>
    <w:uiPriority w:val="99"/>
    <w:semiHidden/>
    <w:rsid w:val="003A5F5F"/>
    <w:rPr>
      <w:sz w:val="20"/>
      <w:szCs w:val="20"/>
    </w:rPr>
  </w:style>
  <w:style w:type="paragraph" w:styleId="CommentSubject">
    <w:name w:val="annotation subject"/>
    <w:basedOn w:val="CommentText"/>
    <w:next w:val="CommentText"/>
    <w:link w:val="CommentSubjectChar"/>
    <w:uiPriority w:val="99"/>
    <w:semiHidden/>
    <w:unhideWhenUsed/>
    <w:rsid w:val="003A5F5F"/>
    <w:rPr>
      <w:b/>
      <w:bCs/>
    </w:rPr>
  </w:style>
  <w:style w:type="character" w:customStyle="1" w:styleId="CommentSubjectChar">
    <w:name w:val="Comment Subject Char"/>
    <w:basedOn w:val="CommentTextChar"/>
    <w:link w:val="CommentSubject"/>
    <w:uiPriority w:val="99"/>
    <w:semiHidden/>
    <w:rsid w:val="003A5F5F"/>
    <w:rPr>
      <w:b/>
      <w:bCs/>
      <w:sz w:val="20"/>
      <w:szCs w:val="20"/>
    </w:rPr>
  </w:style>
  <w:style w:type="paragraph" w:customStyle="1" w:styleId="EndNoteBibliography">
    <w:name w:val="EndNote Bibliography"/>
    <w:basedOn w:val="Normal"/>
    <w:link w:val="EndNoteBibliographyChar"/>
    <w:rsid w:val="003D27FB"/>
    <w:pPr>
      <w:spacing w:after="200"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3D27FB"/>
    <w:rPr>
      <w:rFonts w:ascii="Times New Roman" w:hAnsi="Times New Roman" w:cs="Times New Roman"/>
      <w:noProof/>
      <w:sz w:val="24"/>
    </w:rPr>
  </w:style>
  <w:style w:type="paragraph" w:styleId="Header">
    <w:name w:val="header"/>
    <w:basedOn w:val="Normal"/>
    <w:link w:val="HeaderChar"/>
    <w:uiPriority w:val="99"/>
    <w:unhideWhenUsed/>
    <w:rsid w:val="00397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684"/>
  </w:style>
  <w:style w:type="paragraph" w:styleId="Footer">
    <w:name w:val="footer"/>
    <w:basedOn w:val="Normal"/>
    <w:link w:val="FooterChar"/>
    <w:uiPriority w:val="99"/>
    <w:unhideWhenUsed/>
    <w:rsid w:val="00397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684"/>
  </w:style>
  <w:style w:type="paragraph" w:styleId="ListParagraph">
    <w:name w:val="List Paragraph"/>
    <w:basedOn w:val="Normal"/>
    <w:uiPriority w:val="34"/>
    <w:qFormat/>
    <w:rsid w:val="00E45E77"/>
    <w:pPr>
      <w:ind w:left="720"/>
      <w:contextualSpacing/>
    </w:pPr>
  </w:style>
  <w:style w:type="character" w:customStyle="1" w:styleId="doi">
    <w:name w:val="doi"/>
    <w:basedOn w:val="DefaultParagraphFont"/>
    <w:rsid w:val="00F855D2"/>
  </w:style>
  <w:style w:type="paragraph" w:styleId="NormalWeb">
    <w:name w:val="Normal (Web)"/>
    <w:basedOn w:val="Normal"/>
    <w:uiPriority w:val="99"/>
    <w:unhideWhenUsed/>
    <w:rsid w:val="00F80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ink">
    <w:name w:val="doi_link"/>
    <w:basedOn w:val="DefaultParagraphFont"/>
    <w:rsid w:val="005A4A04"/>
  </w:style>
  <w:style w:type="paragraph" w:customStyle="1" w:styleId="Authornames">
    <w:name w:val="Author names"/>
    <w:basedOn w:val="Normal"/>
    <w:next w:val="Normal"/>
    <w:qFormat/>
    <w:rsid w:val="00321A9D"/>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321A9D"/>
    <w:pPr>
      <w:spacing w:before="240" w:after="0" w:line="360" w:lineRule="auto"/>
    </w:pPr>
    <w:rPr>
      <w:rFonts w:ascii="Times New Roman" w:eastAsia="Times New Roman" w:hAnsi="Times New Roman" w:cs="Times New Roman"/>
      <w:i/>
      <w:sz w:val="24"/>
      <w:szCs w:val="24"/>
      <w:lang w:val="en-GB" w:eastAsia="en-GB"/>
    </w:rPr>
  </w:style>
  <w:style w:type="character" w:customStyle="1" w:styleId="Heading1Char">
    <w:name w:val="Heading 1 Char"/>
    <w:basedOn w:val="DefaultParagraphFont"/>
    <w:link w:val="Heading1"/>
    <w:rsid w:val="00FF6EC5"/>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ormal"/>
    <w:qFormat/>
    <w:rsid w:val="00FF6EC5"/>
    <w:pPr>
      <w:widowControl w:val="0"/>
      <w:spacing w:before="240" w:after="0" w:line="48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40916"/>
    <w:rPr>
      <w:b/>
      <w:bCs/>
    </w:rPr>
  </w:style>
  <w:style w:type="character" w:customStyle="1" w:styleId="UnresolvedMention">
    <w:name w:val="Unresolved Mention"/>
    <w:basedOn w:val="DefaultParagraphFont"/>
    <w:uiPriority w:val="99"/>
    <w:semiHidden/>
    <w:unhideWhenUsed/>
    <w:rsid w:val="00140916"/>
    <w:rPr>
      <w:color w:val="605E5C"/>
      <w:shd w:val="clear" w:color="auto" w:fill="E1DFDD"/>
    </w:rPr>
  </w:style>
  <w:style w:type="paragraph" w:styleId="Revision">
    <w:name w:val="Revision"/>
    <w:hidden/>
    <w:uiPriority w:val="99"/>
    <w:semiHidden/>
    <w:rsid w:val="00C95E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6EC5"/>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1808"/>
    <w:pPr>
      <w:spacing w:after="200" w:line="240" w:lineRule="auto"/>
    </w:pPr>
    <w:rPr>
      <w:rFonts w:ascii="Calibri" w:eastAsia="Calibri" w:hAnsi="Calibri" w:cs="Times New Roman"/>
      <w:b/>
      <w:bCs/>
      <w:color w:val="4F81BD"/>
      <w:sz w:val="18"/>
      <w:szCs w:val="18"/>
    </w:rPr>
  </w:style>
  <w:style w:type="table" w:styleId="TableGrid">
    <w:name w:val="Table Grid"/>
    <w:basedOn w:val="TableNormal"/>
    <w:uiPriority w:val="59"/>
    <w:rsid w:val="0059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23A5"/>
    <w:rPr>
      <w:color w:val="0563C1" w:themeColor="hyperlink"/>
      <w:u w:val="single"/>
    </w:rPr>
  </w:style>
  <w:style w:type="paragraph" w:styleId="BalloonText">
    <w:name w:val="Balloon Text"/>
    <w:basedOn w:val="Normal"/>
    <w:link w:val="BalloonTextChar"/>
    <w:uiPriority w:val="99"/>
    <w:semiHidden/>
    <w:unhideWhenUsed/>
    <w:rsid w:val="00777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FE6"/>
    <w:rPr>
      <w:rFonts w:ascii="Segoe UI" w:hAnsi="Segoe UI" w:cs="Segoe UI"/>
      <w:sz w:val="18"/>
      <w:szCs w:val="18"/>
    </w:rPr>
  </w:style>
  <w:style w:type="character" w:styleId="CommentReference">
    <w:name w:val="annotation reference"/>
    <w:basedOn w:val="DefaultParagraphFont"/>
    <w:uiPriority w:val="99"/>
    <w:semiHidden/>
    <w:unhideWhenUsed/>
    <w:rsid w:val="003A5F5F"/>
    <w:rPr>
      <w:sz w:val="16"/>
      <w:szCs w:val="16"/>
    </w:rPr>
  </w:style>
  <w:style w:type="paragraph" w:styleId="CommentText">
    <w:name w:val="annotation text"/>
    <w:basedOn w:val="Normal"/>
    <w:link w:val="CommentTextChar"/>
    <w:uiPriority w:val="99"/>
    <w:semiHidden/>
    <w:unhideWhenUsed/>
    <w:rsid w:val="003A5F5F"/>
    <w:pPr>
      <w:spacing w:line="240" w:lineRule="auto"/>
    </w:pPr>
    <w:rPr>
      <w:sz w:val="20"/>
      <w:szCs w:val="20"/>
    </w:rPr>
  </w:style>
  <w:style w:type="character" w:customStyle="1" w:styleId="CommentTextChar">
    <w:name w:val="Comment Text Char"/>
    <w:basedOn w:val="DefaultParagraphFont"/>
    <w:link w:val="CommentText"/>
    <w:uiPriority w:val="99"/>
    <w:semiHidden/>
    <w:rsid w:val="003A5F5F"/>
    <w:rPr>
      <w:sz w:val="20"/>
      <w:szCs w:val="20"/>
    </w:rPr>
  </w:style>
  <w:style w:type="paragraph" w:styleId="CommentSubject">
    <w:name w:val="annotation subject"/>
    <w:basedOn w:val="CommentText"/>
    <w:next w:val="CommentText"/>
    <w:link w:val="CommentSubjectChar"/>
    <w:uiPriority w:val="99"/>
    <w:semiHidden/>
    <w:unhideWhenUsed/>
    <w:rsid w:val="003A5F5F"/>
    <w:rPr>
      <w:b/>
      <w:bCs/>
    </w:rPr>
  </w:style>
  <w:style w:type="character" w:customStyle="1" w:styleId="CommentSubjectChar">
    <w:name w:val="Comment Subject Char"/>
    <w:basedOn w:val="CommentTextChar"/>
    <w:link w:val="CommentSubject"/>
    <w:uiPriority w:val="99"/>
    <w:semiHidden/>
    <w:rsid w:val="003A5F5F"/>
    <w:rPr>
      <w:b/>
      <w:bCs/>
      <w:sz w:val="20"/>
      <w:szCs w:val="20"/>
    </w:rPr>
  </w:style>
  <w:style w:type="paragraph" w:customStyle="1" w:styleId="EndNoteBibliography">
    <w:name w:val="EndNote Bibliography"/>
    <w:basedOn w:val="Normal"/>
    <w:link w:val="EndNoteBibliographyChar"/>
    <w:rsid w:val="003D27FB"/>
    <w:pPr>
      <w:spacing w:after="200"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3D27FB"/>
    <w:rPr>
      <w:rFonts w:ascii="Times New Roman" w:hAnsi="Times New Roman" w:cs="Times New Roman"/>
      <w:noProof/>
      <w:sz w:val="24"/>
    </w:rPr>
  </w:style>
  <w:style w:type="paragraph" w:styleId="Header">
    <w:name w:val="header"/>
    <w:basedOn w:val="Normal"/>
    <w:link w:val="HeaderChar"/>
    <w:uiPriority w:val="99"/>
    <w:unhideWhenUsed/>
    <w:rsid w:val="00397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684"/>
  </w:style>
  <w:style w:type="paragraph" w:styleId="Footer">
    <w:name w:val="footer"/>
    <w:basedOn w:val="Normal"/>
    <w:link w:val="FooterChar"/>
    <w:uiPriority w:val="99"/>
    <w:unhideWhenUsed/>
    <w:rsid w:val="00397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684"/>
  </w:style>
  <w:style w:type="paragraph" w:styleId="ListParagraph">
    <w:name w:val="List Paragraph"/>
    <w:basedOn w:val="Normal"/>
    <w:uiPriority w:val="34"/>
    <w:qFormat/>
    <w:rsid w:val="00E45E77"/>
    <w:pPr>
      <w:ind w:left="720"/>
      <w:contextualSpacing/>
    </w:pPr>
  </w:style>
  <w:style w:type="character" w:customStyle="1" w:styleId="doi">
    <w:name w:val="doi"/>
    <w:basedOn w:val="DefaultParagraphFont"/>
    <w:rsid w:val="00F855D2"/>
  </w:style>
  <w:style w:type="paragraph" w:styleId="NormalWeb">
    <w:name w:val="Normal (Web)"/>
    <w:basedOn w:val="Normal"/>
    <w:uiPriority w:val="99"/>
    <w:unhideWhenUsed/>
    <w:rsid w:val="00F80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ink">
    <w:name w:val="doi_link"/>
    <w:basedOn w:val="DefaultParagraphFont"/>
    <w:rsid w:val="005A4A04"/>
  </w:style>
  <w:style w:type="paragraph" w:customStyle="1" w:styleId="Authornames">
    <w:name w:val="Author names"/>
    <w:basedOn w:val="Normal"/>
    <w:next w:val="Normal"/>
    <w:qFormat/>
    <w:rsid w:val="00321A9D"/>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321A9D"/>
    <w:pPr>
      <w:spacing w:before="240" w:after="0" w:line="360" w:lineRule="auto"/>
    </w:pPr>
    <w:rPr>
      <w:rFonts w:ascii="Times New Roman" w:eastAsia="Times New Roman" w:hAnsi="Times New Roman" w:cs="Times New Roman"/>
      <w:i/>
      <w:sz w:val="24"/>
      <w:szCs w:val="24"/>
      <w:lang w:val="en-GB" w:eastAsia="en-GB"/>
    </w:rPr>
  </w:style>
  <w:style w:type="character" w:customStyle="1" w:styleId="Heading1Char">
    <w:name w:val="Heading 1 Char"/>
    <w:basedOn w:val="DefaultParagraphFont"/>
    <w:link w:val="Heading1"/>
    <w:rsid w:val="00FF6EC5"/>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ormal"/>
    <w:qFormat/>
    <w:rsid w:val="00FF6EC5"/>
    <w:pPr>
      <w:widowControl w:val="0"/>
      <w:spacing w:before="240" w:after="0" w:line="48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40916"/>
    <w:rPr>
      <w:b/>
      <w:bCs/>
    </w:rPr>
  </w:style>
  <w:style w:type="character" w:customStyle="1" w:styleId="UnresolvedMention">
    <w:name w:val="Unresolved Mention"/>
    <w:basedOn w:val="DefaultParagraphFont"/>
    <w:uiPriority w:val="99"/>
    <w:semiHidden/>
    <w:unhideWhenUsed/>
    <w:rsid w:val="00140916"/>
    <w:rPr>
      <w:color w:val="605E5C"/>
      <w:shd w:val="clear" w:color="auto" w:fill="E1DFDD"/>
    </w:rPr>
  </w:style>
  <w:style w:type="paragraph" w:styleId="Revision">
    <w:name w:val="Revision"/>
    <w:hidden/>
    <w:uiPriority w:val="99"/>
    <w:semiHidden/>
    <w:rsid w:val="00C95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243">
      <w:bodyDiv w:val="1"/>
      <w:marLeft w:val="0"/>
      <w:marRight w:val="0"/>
      <w:marTop w:val="0"/>
      <w:marBottom w:val="0"/>
      <w:divBdr>
        <w:top w:val="none" w:sz="0" w:space="0" w:color="auto"/>
        <w:left w:val="none" w:sz="0" w:space="0" w:color="auto"/>
        <w:bottom w:val="none" w:sz="0" w:space="0" w:color="auto"/>
        <w:right w:val="none" w:sz="0" w:space="0" w:color="auto"/>
      </w:divBdr>
    </w:div>
    <w:div w:id="19867566">
      <w:bodyDiv w:val="1"/>
      <w:marLeft w:val="0"/>
      <w:marRight w:val="0"/>
      <w:marTop w:val="0"/>
      <w:marBottom w:val="0"/>
      <w:divBdr>
        <w:top w:val="none" w:sz="0" w:space="0" w:color="auto"/>
        <w:left w:val="none" w:sz="0" w:space="0" w:color="auto"/>
        <w:bottom w:val="none" w:sz="0" w:space="0" w:color="auto"/>
        <w:right w:val="none" w:sz="0" w:space="0" w:color="auto"/>
      </w:divBdr>
      <w:divsChild>
        <w:div w:id="1214150860">
          <w:marLeft w:val="360"/>
          <w:marRight w:val="0"/>
          <w:marTop w:val="200"/>
          <w:marBottom w:val="0"/>
          <w:divBdr>
            <w:top w:val="none" w:sz="0" w:space="0" w:color="auto"/>
            <w:left w:val="none" w:sz="0" w:space="0" w:color="auto"/>
            <w:bottom w:val="none" w:sz="0" w:space="0" w:color="auto"/>
            <w:right w:val="none" w:sz="0" w:space="0" w:color="auto"/>
          </w:divBdr>
        </w:div>
        <w:div w:id="1297905431">
          <w:marLeft w:val="360"/>
          <w:marRight w:val="0"/>
          <w:marTop w:val="200"/>
          <w:marBottom w:val="0"/>
          <w:divBdr>
            <w:top w:val="none" w:sz="0" w:space="0" w:color="auto"/>
            <w:left w:val="none" w:sz="0" w:space="0" w:color="auto"/>
            <w:bottom w:val="none" w:sz="0" w:space="0" w:color="auto"/>
            <w:right w:val="none" w:sz="0" w:space="0" w:color="auto"/>
          </w:divBdr>
        </w:div>
        <w:div w:id="1357459134">
          <w:marLeft w:val="360"/>
          <w:marRight w:val="0"/>
          <w:marTop w:val="200"/>
          <w:marBottom w:val="0"/>
          <w:divBdr>
            <w:top w:val="none" w:sz="0" w:space="0" w:color="auto"/>
            <w:left w:val="none" w:sz="0" w:space="0" w:color="auto"/>
            <w:bottom w:val="none" w:sz="0" w:space="0" w:color="auto"/>
            <w:right w:val="none" w:sz="0" w:space="0" w:color="auto"/>
          </w:divBdr>
        </w:div>
        <w:div w:id="1319771548">
          <w:marLeft w:val="360"/>
          <w:marRight w:val="0"/>
          <w:marTop w:val="200"/>
          <w:marBottom w:val="0"/>
          <w:divBdr>
            <w:top w:val="none" w:sz="0" w:space="0" w:color="auto"/>
            <w:left w:val="none" w:sz="0" w:space="0" w:color="auto"/>
            <w:bottom w:val="none" w:sz="0" w:space="0" w:color="auto"/>
            <w:right w:val="none" w:sz="0" w:space="0" w:color="auto"/>
          </w:divBdr>
        </w:div>
      </w:divsChild>
    </w:div>
    <w:div w:id="21787219">
      <w:bodyDiv w:val="1"/>
      <w:marLeft w:val="0"/>
      <w:marRight w:val="0"/>
      <w:marTop w:val="0"/>
      <w:marBottom w:val="0"/>
      <w:divBdr>
        <w:top w:val="none" w:sz="0" w:space="0" w:color="auto"/>
        <w:left w:val="none" w:sz="0" w:space="0" w:color="auto"/>
        <w:bottom w:val="none" w:sz="0" w:space="0" w:color="auto"/>
        <w:right w:val="none" w:sz="0" w:space="0" w:color="auto"/>
      </w:divBdr>
      <w:divsChild>
        <w:div w:id="125005228">
          <w:marLeft w:val="0"/>
          <w:marRight w:val="0"/>
          <w:marTop w:val="0"/>
          <w:marBottom w:val="0"/>
          <w:divBdr>
            <w:top w:val="none" w:sz="0" w:space="0" w:color="auto"/>
            <w:left w:val="none" w:sz="0" w:space="0" w:color="auto"/>
            <w:bottom w:val="none" w:sz="0" w:space="0" w:color="auto"/>
            <w:right w:val="none" w:sz="0" w:space="0" w:color="auto"/>
          </w:divBdr>
        </w:div>
      </w:divsChild>
    </w:div>
    <w:div w:id="33190796">
      <w:bodyDiv w:val="1"/>
      <w:marLeft w:val="0"/>
      <w:marRight w:val="0"/>
      <w:marTop w:val="0"/>
      <w:marBottom w:val="0"/>
      <w:divBdr>
        <w:top w:val="none" w:sz="0" w:space="0" w:color="auto"/>
        <w:left w:val="none" w:sz="0" w:space="0" w:color="auto"/>
        <w:bottom w:val="none" w:sz="0" w:space="0" w:color="auto"/>
        <w:right w:val="none" w:sz="0" w:space="0" w:color="auto"/>
      </w:divBdr>
      <w:divsChild>
        <w:div w:id="116262206">
          <w:marLeft w:val="0"/>
          <w:marRight w:val="0"/>
          <w:marTop w:val="0"/>
          <w:marBottom w:val="0"/>
          <w:divBdr>
            <w:top w:val="none" w:sz="0" w:space="0" w:color="auto"/>
            <w:left w:val="none" w:sz="0" w:space="0" w:color="auto"/>
            <w:bottom w:val="none" w:sz="0" w:space="0" w:color="auto"/>
            <w:right w:val="none" w:sz="0" w:space="0" w:color="auto"/>
          </w:divBdr>
        </w:div>
        <w:div w:id="937718078">
          <w:marLeft w:val="0"/>
          <w:marRight w:val="0"/>
          <w:marTop w:val="0"/>
          <w:marBottom w:val="0"/>
          <w:divBdr>
            <w:top w:val="none" w:sz="0" w:space="0" w:color="auto"/>
            <w:left w:val="none" w:sz="0" w:space="0" w:color="auto"/>
            <w:bottom w:val="none" w:sz="0" w:space="0" w:color="auto"/>
            <w:right w:val="none" w:sz="0" w:space="0" w:color="auto"/>
          </w:divBdr>
        </w:div>
      </w:divsChild>
    </w:div>
    <w:div w:id="43260225">
      <w:bodyDiv w:val="1"/>
      <w:marLeft w:val="0"/>
      <w:marRight w:val="0"/>
      <w:marTop w:val="0"/>
      <w:marBottom w:val="0"/>
      <w:divBdr>
        <w:top w:val="none" w:sz="0" w:space="0" w:color="auto"/>
        <w:left w:val="none" w:sz="0" w:space="0" w:color="auto"/>
        <w:bottom w:val="none" w:sz="0" w:space="0" w:color="auto"/>
        <w:right w:val="none" w:sz="0" w:space="0" w:color="auto"/>
      </w:divBdr>
      <w:divsChild>
        <w:div w:id="450709943">
          <w:marLeft w:val="0"/>
          <w:marRight w:val="0"/>
          <w:marTop w:val="0"/>
          <w:marBottom w:val="0"/>
          <w:divBdr>
            <w:top w:val="none" w:sz="0" w:space="0" w:color="auto"/>
            <w:left w:val="none" w:sz="0" w:space="0" w:color="auto"/>
            <w:bottom w:val="none" w:sz="0" w:space="0" w:color="auto"/>
            <w:right w:val="none" w:sz="0" w:space="0" w:color="auto"/>
          </w:divBdr>
        </w:div>
      </w:divsChild>
    </w:div>
    <w:div w:id="73431553">
      <w:bodyDiv w:val="1"/>
      <w:marLeft w:val="0"/>
      <w:marRight w:val="0"/>
      <w:marTop w:val="0"/>
      <w:marBottom w:val="0"/>
      <w:divBdr>
        <w:top w:val="none" w:sz="0" w:space="0" w:color="auto"/>
        <w:left w:val="none" w:sz="0" w:space="0" w:color="auto"/>
        <w:bottom w:val="none" w:sz="0" w:space="0" w:color="auto"/>
        <w:right w:val="none" w:sz="0" w:space="0" w:color="auto"/>
      </w:divBdr>
      <w:divsChild>
        <w:div w:id="1582525911">
          <w:marLeft w:val="0"/>
          <w:marRight w:val="0"/>
          <w:marTop w:val="0"/>
          <w:marBottom w:val="0"/>
          <w:divBdr>
            <w:top w:val="none" w:sz="0" w:space="0" w:color="auto"/>
            <w:left w:val="none" w:sz="0" w:space="0" w:color="auto"/>
            <w:bottom w:val="none" w:sz="0" w:space="0" w:color="auto"/>
            <w:right w:val="none" w:sz="0" w:space="0" w:color="auto"/>
          </w:divBdr>
        </w:div>
      </w:divsChild>
    </w:div>
    <w:div w:id="102503165">
      <w:bodyDiv w:val="1"/>
      <w:marLeft w:val="0"/>
      <w:marRight w:val="0"/>
      <w:marTop w:val="0"/>
      <w:marBottom w:val="0"/>
      <w:divBdr>
        <w:top w:val="none" w:sz="0" w:space="0" w:color="auto"/>
        <w:left w:val="none" w:sz="0" w:space="0" w:color="auto"/>
        <w:bottom w:val="none" w:sz="0" w:space="0" w:color="auto"/>
        <w:right w:val="none" w:sz="0" w:space="0" w:color="auto"/>
      </w:divBdr>
    </w:div>
    <w:div w:id="105277162">
      <w:bodyDiv w:val="1"/>
      <w:marLeft w:val="0"/>
      <w:marRight w:val="0"/>
      <w:marTop w:val="0"/>
      <w:marBottom w:val="0"/>
      <w:divBdr>
        <w:top w:val="none" w:sz="0" w:space="0" w:color="auto"/>
        <w:left w:val="none" w:sz="0" w:space="0" w:color="auto"/>
        <w:bottom w:val="none" w:sz="0" w:space="0" w:color="auto"/>
        <w:right w:val="none" w:sz="0" w:space="0" w:color="auto"/>
      </w:divBdr>
      <w:divsChild>
        <w:div w:id="204563573">
          <w:marLeft w:val="0"/>
          <w:marRight w:val="0"/>
          <w:marTop w:val="0"/>
          <w:marBottom w:val="0"/>
          <w:divBdr>
            <w:top w:val="none" w:sz="0" w:space="0" w:color="auto"/>
            <w:left w:val="none" w:sz="0" w:space="0" w:color="auto"/>
            <w:bottom w:val="none" w:sz="0" w:space="0" w:color="auto"/>
            <w:right w:val="none" w:sz="0" w:space="0" w:color="auto"/>
          </w:divBdr>
        </w:div>
      </w:divsChild>
    </w:div>
    <w:div w:id="137961444">
      <w:bodyDiv w:val="1"/>
      <w:marLeft w:val="0"/>
      <w:marRight w:val="0"/>
      <w:marTop w:val="0"/>
      <w:marBottom w:val="0"/>
      <w:divBdr>
        <w:top w:val="none" w:sz="0" w:space="0" w:color="auto"/>
        <w:left w:val="none" w:sz="0" w:space="0" w:color="auto"/>
        <w:bottom w:val="none" w:sz="0" w:space="0" w:color="auto"/>
        <w:right w:val="none" w:sz="0" w:space="0" w:color="auto"/>
      </w:divBdr>
    </w:div>
    <w:div w:id="186873717">
      <w:bodyDiv w:val="1"/>
      <w:marLeft w:val="0"/>
      <w:marRight w:val="0"/>
      <w:marTop w:val="0"/>
      <w:marBottom w:val="0"/>
      <w:divBdr>
        <w:top w:val="none" w:sz="0" w:space="0" w:color="auto"/>
        <w:left w:val="none" w:sz="0" w:space="0" w:color="auto"/>
        <w:bottom w:val="none" w:sz="0" w:space="0" w:color="auto"/>
        <w:right w:val="none" w:sz="0" w:space="0" w:color="auto"/>
      </w:divBdr>
      <w:divsChild>
        <w:div w:id="1507987227">
          <w:marLeft w:val="0"/>
          <w:marRight w:val="0"/>
          <w:marTop w:val="0"/>
          <w:marBottom w:val="0"/>
          <w:divBdr>
            <w:top w:val="none" w:sz="0" w:space="0" w:color="auto"/>
            <w:left w:val="none" w:sz="0" w:space="0" w:color="auto"/>
            <w:bottom w:val="none" w:sz="0" w:space="0" w:color="auto"/>
            <w:right w:val="none" w:sz="0" w:space="0" w:color="auto"/>
          </w:divBdr>
        </w:div>
      </w:divsChild>
    </w:div>
    <w:div w:id="195897755">
      <w:bodyDiv w:val="1"/>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
      </w:divsChild>
    </w:div>
    <w:div w:id="2779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1908">
          <w:marLeft w:val="0"/>
          <w:marRight w:val="0"/>
          <w:marTop w:val="0"/>
          <w:marBottom w:val="0"/>
          <w:divBdr>
            <w:top w:val="none" w:sz="0" w:space="0" w:color="auto"/>
            <w:left w:val="none" w:sz="0" w:space="0" w:color="auto"/>
            <w:bottom w:val="none" w:sz="0" w:space="0" w:color="auto"/>
            <w:right w:val="none" w:sz="0" w:space="0" w:color="auto"/>
          </w:divBdr>
        </w:div>
      </w:divsChild>
    </w:div>
    <w:div w:id="394086314">
      <w:bodyDiv w:val="1"/>
      <w:marLeft w:val="0"/>
      <w:marRight w:val="0"/>
      <w:marTop w:val="0"/>
      <w:marBottom w:val="0"/>
      <w:divBdr>
        <w:top w:val="none" w:sz="0" w:space="0" w:color="auto"/>
        <w:left w:val="none" w:sz="0" w:space="0" w:color="auto"/>
        <w:bottom w:val="none" w:sz="0" w:space="0" w:color="auto"/>
        <w:right w:val="none" w:sz="0" w:space="0" w:color="auto"/>
      </w:divBdr>
      <w:divsChild>
        <w:div w:id="120996038">
          <w:marLeft w:val="0"/>
          <w:marRight w:val="0"/>
          <w:marTop w:val="0"/>
          <w:marBottom w:val="0"/>
          <w:divBdr>
            <w:top w:val="none" w:sz="0" w:space="0" w:color="auto"/>
            <w:left w:val="none" w:sz="0" w:space="0" w:color="auto"/>
            <w:bottom w:val="none" w:sz="0" w:space="0" w:color="auto"/>
            <w:right w:val="none" w:sz="0" w:space="0" w:color="auto"/>
          </w:divBdr>
        </w:div>
      </w:divsChild>
    </w:div>
    <w:div w:id="424885280">
      <w:bodyDiv w:val="1"/>
      <w:marLeft w:val="0"/>
      <w:marRight w:val="0"/>
      <w:marTop w:val="0"/>
      <w:marBottom w:val="0"/>
      <w:divBdr>
        <w:top w:val="none" w:sz="0" w:space="0" w:color="auto"/>
        <w:left w:val="none" w:sz="0" w:space="0" w:color="auto"/>
        <w:bottom w:val="none" w:sz="0" w:space="0" w:color="auto"/>
        <w:right w:val="none" w:sz="0" w:space="0" w:color="auto"/>
      </w:divBdr>
      <w:divsChild>
        <w:div w:id="843932536">
          <w:marLeft w:val="0"/>
          <w:marRight w:val="0"/>
          <w:marTop w:val="0"/>
          <w:marBottom w:val="0"/>
          <w:divBdr>
            <w:top w:val="none" w:sz="0" w:space="0" w:color="auto"/>
            <w:left w:val="none" w:sz="0" w:space="0" w:color="auto"/>
            <w:bottom w:val="none" w:sz="0" w:space="0" w:color="auto"/>
            <w:right w:val="none" w:sz="0" w:space="0" w:color="auto"/>
          </w:divBdr>
        </w:div>
      </w:divsChild>
    </w:div>
    <w:div w:id="506746883">
      <w:bodyDiv w:val="1"/>
      <w:marLeft w:val="0"/>
      <w:marRight w:val="0"/>
      <w:marTop w:val="0"/>
      <w:marBottom w:val="0"/>
      <w:divBdr>
        <w:top w:val="none" w:sz="0" w:space="0" w:color="auto"/>
        <w:left w:val="none" w:sz="0" w:space="0" w:color="auto"/>
        <w:bottom w:val="none" w:sz="0" w:space="0" w:color="auto"/>
        <w:right w:val="none" w:sz="0" w:space="0" w:color="auto"/>
      </w:divBdr>
      <w:divsChild>
        <w:div w:id="1588341263">
          <w:marLeft w:val="0"/>
          <w:marRight w:val="0"/>
          <w:marTop w:val="0"/>
          <w:marBottom w:val="0"/>
          <w:divBdr>
            <w:top w:val="none" w:sz="0" w:space="0" w:color="auto"/>
            <w:left w:val="none" w:sz="0" w:space="0" w:color="auto"/>
            <w:bottom w:val="none" w:sz="0" w:space="0" w:color="auto"/>
            <w:right w:val="none" w:sz="0" w:space="0" w:color="auto"/>
          </w:divBdr>
        </w:div>
      </w:divsChild>
    </w:div>
    <w:div w:id="535971284">
      <w:bodyDiv w:val="1"/>
      <w:marLeft w:val="0"/>
      <w:marRight w:val="0"/>
      <w:marTop w:val="0"/>
      <w:marBottom w:val="0"/>
      <w:divBdr>
        <w:top w:val="none" w:sz="0" w:space="0" w:color="auto"/>
        <w:left w:val="none" w:sz="0" w:space="0" w:color="auto"/>
        <w:bottom w:val="none" w:sz="0" w:space="0" w:color="auto"/>
        <w:right w:val="none" w:sz="0" w:space="0" w:color="auto"/>
      </w:divBdr>
    </w:div>
    <w:div w:id="553738872">
      <w:bodyDiv w:val="1"/>
      <w:marLeft w:val="0"/>
      <w:marRight w:val="0"/>
      <w:marTop w:val="0"/>
      <w:marBottom w:val="0"/>
      <w:divBdr>
        <w:top w:val="none" w:sz="0" w:space="0" w:color="auto"/>
        <w:left w:val="none" w:sz="0" w:space="0" w:color="auto"/>
        <w:bottom w:val="none" w:sz="0" w:space="0" w:color="auto"/>
        <w:right w:val="none" w:sz="0" w:space="0" w:color="auto"/>
      </w:divBdr>
      <w:divsChild>
        <w:div w:id="2042364479">
          <w:marLeft w:val="0"/>
          <w:marRight w:val="0"/>
          <w:marTop w:val="0"/>
          <w:marBottom w:val="0"/>
          <w:divBdr>
            <w:top w:val="none" w:sz="0" w:space="0" w:color="auto"/>
            <w:left w:val="none" w:sz="0" w:space="0" w:color="auto"/>
            <w:bottom w:val="none" w:sz="0" w:space="0" w:color="auto"/>
            <w:right w:val="none" w:sz="0" w:space="0" w:color="auto"/>
          </w:divBdr>
        </w:div>
      </w:divsChild>
    </w:div>
    <w:div w:id="597904825">
      <w:bodyDiv w:val="1"/>
      <w:marLeft w:val="0"/>
      <w:marRight w:val="0"/>
      <w:marTop w:val="0"/>
      <w:marBottom w:val="0"/>
      <w:divBdr>
        <w:top w:val="none" w:sz="0" w:space="0" w:color="auto"/>
        <w:left w:val="none" w:sz="0" w:space="0" w:color="auto"/>
        <w:bottom w:val="none" w:sz="0" w:space="0" w:color="auto"/>
        <w:right w:val="none" w:sz="0" w:space="0" w:color="auto"/>
      </w:divBdr>
      <w:divsChild>
        <w:div w:id="913852025">
          <w:marLeft w:val="0"/>
          <w:marRight w:val="0"/>
          <w:marTop w:val="0"/>
          <w:marBottom w:val="0"/>
          <w:divBdr>
            <w:top w:val="none" w:sz="0" w:space="0" w:color="auto"/>
            <w:left w:val="none" w:sz="0" w:space="0" w:color="auto"/>
            <w:bottom w:val="none" w:sz="0" w:space="0" w:color="auto"/>
            <w:right w:val="none" w:sz="0" w:space="0" w:color="auto"/>
          </w:divBdr>
        </w:div>
      </w:divsChild>
    </w:div>
    <w:div w:id="641153372">
      <w:bodyDiv w:val="1"/>
      <w:marLeft w:val="0"/>
      <w:marRight w:val="0"/>
      <w:marTop w:val="0"/>
      <w:marBottom w:val="0"/>
      <w:divBdr>
        <w:top w:val="none" w:sz="0" w:space="0" w:color="auto"/>
        <w:left w:val="none" w:sz="0" w:space="0" w:color="auto"/>
        <w:bottom w:val="none" w:sz="0" w:space="0" w:color="auto"/>
        <w:right w:val="none" w:sz="0" w:space="0" w:color="auto"/>
      </w:divBdr>
    </w:div>
    <w:div w:id="649820894">
      <w:bodyDiv w:val="1"/>
      <w:marLeft w:val="0"/>
      <w:marRight w:val="0"/>
      <w:marTop w:val="0"/>
      <w:marBottom w:val="0"/>
      <w:divBdr>
        <w:top w:val="none" w:sz="0" w:space="0" w:color="auto"/>
        <w:left w:val="none" w:sz="0" w:space="0" w:color="auto"/>
        <w:bottom w:val="none" w:sz="0" w:space="0" w:color="auto"/>
        <w:right w:val="none" w:sz="0" w:space="0" w:color="auto"/>
      </w:divBdr>
    </w:div>
    <w:div w:id="812908557">
      <w:bodyDiv w:val="1"/>
      <w:marLeft w:val="0"/>
      <w:marRight w:val="0"/>
      <w:marTop w:val="0"/>
      <w:marBottom w:val="0"/>
      <w:divBdr>
        <w:top w:val="none" w:sz="0" w:space="0" w:color="auto"/>
        <w:left w:val="none" w:sz="0" w:space="0" w:color="auto"/>
        <w:bottom w:val="none" w:sz="0" w:space="0" w:color="auto"/>
        <w:right w:val="none" w:sz="0" w:space="0" w:color="auto"/>
      </w:divBdr>
    </w:div>
    <w:div w:id="826483798">
      <w:bodyDiv w:val="1"/>
      <w:marLeft w:val="0"/>
      <w:marRight w:val="0"/>
      <w:marTop w:val="0"/>
      <w:marBottom w:val="0"/>
      <w:divBdr>
        <w:top w:val="none" w:sz="0" w:space="0" w:color="auto"/>
        <w:left w:val="none" w:sz="0" w:space="0" w:color="auto"/>
        <w:bottom w:val="none" w:sz="0" w:space="0" w:color="auto"/>
        <w:right w:val="none" w:sz="0" w:space="0" w:color="auto"/>
      </w:divBdr>
      <w:divsChild>
        <w:div w:id="885023625">
          <w:marLeft w:val="0"/>
          <w:marRight w:val="0"/>
          <w:marTop w:val="0"/>
          <w:marBottom w:val="0"/>
          <w:divBdr>
            <w:top w:val="none" w:sz="0" w:space="0" w:color="auto"/>
            <w:left w:val="none" w:sz="0" w:space="0" w:color="auto"/>
            <w:bottom w:val="none" w:sz="0" w:space="0" w:color="auto"/>
            <w:right w:val="none" w:sz="0" w:space="0" w:color="auto"/>
          </w:divBdr>
        </w:div>
      </w:divsChild>
    </w:div>
    <w:div w:id="833449478">
      <w:bodyDiv w:val="1"/>
      <w:marLeft w:val="0"/>
      <w:marRight w:val="0"/>
      <w:marTop w:val="0"/>
      <w:marBottom w:val="0"/>
      <w:divBdr>
        <w:top w:val="none" w:sz="0" w:space="0" w:color="auto"/>
        <w:left w:val="none" w:sz="0" w:space="0" w:color="auto"/>
        <w:bottom w:val="none" w:sz="0" w:space="0" w:color="auto"/>
        <w:right w:val="none" w:sz="0" w:space="0" w:color="auto"/>
      </w:divBdr>
      <w:divsChild>
        <w:div w:id="256866517">
          <w:marLeft w:val="576"/>
          <w:marRight w:val="0"/>
          <w:marTop w:val="80"/>
          <w:marBottom w:val="0"/>
          <w:divBdr>
            <w:top w:val="none" w:sz="0" w:space="0" w:color="auto"/>
            <w:left w:val="none" w:sz="0" w:space="0" w:color="auto"/>
            <w:bottom w:val="none" w:sz="0" w:space="0" w:color="auto"/>
            <w:right w:val="none" w:sz="0" w:space="0" w:color="auto"/>
          </w:divBdr>
        </w:div>
        <w:div w:id="1337339683">
          <w:marLeft w:val="576"/>
          <w:marRight w:val="0"/>
          <w:marTop w:val="80"/>
          <w:marBottom w:val="0"/>
          <w:divBdr>
            <w:top w:val="none" w:sz="0" w:space="0" w:color="auto"/>
            <w:left w:val="none" w:sz="0" w:space="0" w:color="auto"/>
            <w:bottom w:val="none" w:sz="0" w:space="0" w:color="auto"/>
            <w:right w:val="none" w:sz="0" w:space="0" w:color="auto"/>
          </w:divBdr>
        </w:div>
      </w:divsChild>
    </w:div>
    <w:div w:id="845822633">
      <w:bodyDiv w:val="1"/>
      <w:marLeft w:val="0"/>
      <w:marRight w:val="0"/>
      <w:marTop w:val="0"/>
      <w:marBottom w:val="0"/>
      <w:divBdr>
        <w:top w:val="none" w:sz="0" w:space="0" w:color="auto"/>
        <w:left w:val="none" w:sz="0" w:space="0" w:color="auto"/>
        <w:bottom w:val="none" w:sz="0" w:space="0" w:color="auto"/>
        <w:right w:val="none" w:sz="0" w:space="0" w:color="auto"/>
      </w:divBdr>
      <w:divsChild>
        <w:div w:id="1484006254">
          <w:marLeft w:val="0"/>
          <w:marRight w:val="0"/>
          <w:marTop w:val="0"/>
          <w:marBottom w:val="0"/>
          <w:divBdr>
            <w:top w:val="none" w:sz="0" w:space="0" w:color="auto"/>
            <w:left w:val="none" w:sz="0" w:space="0" w:color="auto"/>
            <w:bottom w:val="none" w:sz="0" w:space="0" w:color="auto"/>
            <w:right w:val="none" w:sz="0" w:space="0" w:color="auto"/>
          </w:divBdr>
        </w:div>
      </w:divsChild>
    </w:div>
    <w:div w:id="904148800">
      <w:bodyDiv w:val="1"/>
      <w:marLeft w:val="0"/>
      <w:marRight w:val="0"/>
      <w:marTop w:val="0"/>
      <w:marBottom w:val="0"/>
      <w:divBdr>
        <w:top w:val="none" w:sz="0" w:space="0" w:color="auto"/>
        <w:left w:val="none" w:sz="0" w:space="0" w:color="auto"/>
        <w:bottom w:val="none" w:sz="0" w:space="0" w:color="auto"/>
        <w:right w:val="none" w:sz="0" w:space="0" w:color="auto"/>
      </w:divBdr>
      <w:divsChild>
        <w:div w:id="1903247776">
          <w:marLeft w:val="360"/>
          <w:marRight w:val="0"/>
          <w:marTop w:val="200"/>
          <w:marBottom w:val="0"/>
          <w:divBdr>
            <w:top w:val="none" w:sz="0" w:space="0" w:color="auto"/>
            <w:left w:val="none" w:sz="0" w:space="0" w:color="auto"/>
            <w:bottom w:val="none" w:sz="0" w:space="0" w:color="auto"/>
            <w:right w:val="none" w:sz="0" w:space="0" w:color="auto"/>
          </w:divBdr>
        </w:div>
      </w:divsChild>
    </w:div>
    <w:div w:id="1019744589">
      <w:bodyDiv w:val="1"/>
      <w:marLeft w:val="0"/>
      <w:marRight w:val="0"/>
      <w:marTop w:val="0"/>
      <w:marBottom w:val="0"/>
      <w:divBdr>
        <w:top w:val="none" w:sz="0" w:space="0" w:color="auto"/>
        <w:left w:val="none" w:sz="0" w:space="0" w:color="auto"/>
        <w:bottom w:val="none" w:sz="0" w:space="0" w:color="auto"/>
        <w:right w:val="none" w:sz="0" w:space="0" w:color="auto"/>
      </w:divBdr>
      <w:divsChild>
        <w:div w:id="623537918">
          <w:marLeft w:val="0"/>
          <w:marRight w:val="0"/>
          <w:marTop w:val="0"/>
          <w:marBottom w:val="0"/>
          <w:divBdr>
            <w:top w:val="none" w:sz="0" w:space="0" w:color="auto"/>
            <w:left w:val="none" w:sz="0" w:space="0" w:color="auto"/>
            <w:bottom w:val="none" w:sz="0" w:space="0" w:color="auto"/>
            <w:right w:val="none" w:sz="0" w:space="0" w:color="auto"/>
          </w:divBdr>
        </w:div>
      </w:divsChild>
    </w:div>
    <w:div w:id="1055661661">
      <w:bodyDiv w:val="1"/>
      <w:marLeft w:val="0"/>
      <w:marRight w:val="0"/>
      <w:marTop w:val="0"/>
      <w:marBottom w:val="0"/>
      <w:divBdr>
        <w:top w:val="none" w:sz="0" w:space="0" w:color="auto"/>
        <w:left w:val="none" w:sz="0" w:space="0" w:color="auto"/>
        <w:bottom w:val="none" w:sz="0" w:space="0" w:color="auto"/>
        <w:right w:val="none" w:sz="0" w:space="0" w:color="auto"/>
      </w:divBdr>
    </w:div>
    <w:div w:id="1090346086">
      <w:bodyDiv w:val="1"/>
      <w:marLeft w:val="0"/>
      <w:marRight w:val="0"/>
      <w:marTop w:val="0"/>
      <w:marBottom w:val="0"/>
      <w:divBdr>
        <w:top w:val="none" w:sz="0" w:space="0" w:color="auto"/>
        <w:left w:val="none" w:sz="0" w:space="0" w:color="auto"/>
        <w:bottom w:val="none" w:sz="0" w:space="0" w:color="auto"/>
        <w:right w:val="none" w:sz="0" w:space="0" w:color="auto"/>
      </w:divBdr>
      <w:divsChild>
        <w:div w:id="1916629168">
          <w:marLeft w:val="360"/>
          <w:marRight w:val="0"/>
          <w:marTop w:val="200"/>
          <w:marBottom w:val="0"/>
          <w:divBdr>
            <w:top w:val="none" w:sz="0" w:space="0" w:color="auto"/>
            <w:left w:val="none" w:sz="0" w:space="0" w:color="auto"/>
            <w:bottom w:val="none" w:sz="0" w:space="0" w:color="auto"/>
            <w:right w:val="none" w:sz="0" w:space="0" w:color="auto"/>
          </w:divBdr>
        </w:div>
      </w:divsChild>
    </w:div>
    <w:div w:id="1091316302">
      <w:bodyDiv w:val="1"/>
      <w:marLeft w:val="0"/>
      <w:marRight w:val="0"/>
      <w:marTop w:val="0"/>
      <w:marBottom w:val="0"/>
      <w:divBdr>
        <w:top w:val="none" w:sz="0" w:space="0" w:color="auto"/>
        <w:left w:val="none" w:sz="0" w:space="0" w:color="auto"/>
        <w:bottom w:val="none" w:sz="0" w:space="0" w:color="auto"/>
        <w:right w:val="none" w:sz="0" w:space="0" w:color="auto"/>
      </w:divBdr>
    </w:div>
    <w:div w:id="1138382800">
      <w:bodyDiv w:val="1"/>
      <w:marLeft w:val="0"/>
      <w:marRight w:val="0"/>
      <w:marTop w:val="0"/>
      <w:marBottom w:val="0"/>
      <w:divBdr>
        <w:top w:val="none" w:sz="0" w:space="0" w:color="auto"/>
        <w:left w:val="none" w:sz="0" w:space="0" w:color="auto"/>
        <w:bottom w:val="none" w:sz="0" w:space="0" w:color="auto"/>
        <w:right w:val="none" w:sz="0" w:space="0" w:color="auto"/>
      </w:divBdr>
    </w:div>
    <w:div w:id="1271084258">
      <w:bodyDiv w:val="1"/>
      <w:marLeft w:val="0"/>
      <w:marRight w:val="0"/>
      <w:marTop w:val="0"/>
      <w:marBottom w:val="0"/>
      <w:divBdr>
        <w:top w:val="none" w:sz="0" w:space="0" w:color="auto"/>
        <w:left w:val="none" w:sz="0" w:space="0" w:color="auto"/>
        <w:bottom w:val="none" w:sz="0" w:space="0" w:color="auto"/>
        <w:right w:val="none" w:sz="0" w:space="0" w:color="auto"/>
      </w:divBdr>
      <w:divsChild>
        <w:div w:id="629286623">
          <w:marLeft w:val="576"/>
          <w:marRight w:val="0"/>
          <w:marTop w:val="80"/>
          <w:marBottom w:val="0"/>
          <w:divBdr>
            <w:top w:val="none" w:sz="0" w:space="0" w:color="auto"/>
            <w:left w:val="none" w:sz="0" w:space="0" w:color="auto"/>
            <w:bottom w:val="none" w:sz="0" w:space="0" w:color="auto"/>
            <w:right w:val="none" w:sz="0" w:space="0" w:color="auto"/>
          </w:divBdr>
        </w:div>
        <w:div w:id="1009673485">
          <w:marLeft w:val="576"/>
          <w:marRight w:val="0"/>
          <w:marTop w:val="80"/>
          <w:marBottom w:val="0"/>
          <w:divBdr>
            <w:top w:val="none" w:sz="0" w:space="0" w:color="auto"/>
            <w:left w:val="none" w:sz="0" w:space="0" w:color="auto"/>
            <w:bottom w:val="none" w:sz="0" w:space="0" w:color="auto"/>
            <w:right w:val="none" w:sz="0" w:space="0" w:color="auto"/>
          </w:divBdr>
        </w:div>
        <w:div w:id="1999067989">
          <w:marLeft w:val="576"/>
          <w:marRight w:val="0"/>
          <w:marTop w:val="80"/>
          <w:marBottom w:val="0"/>
          <w:divBdr>
            <w:top w:val="none" w:sz="0" w:space="0" w:color="auto"/>
            <w:left w:val="none" w:sz="0" w:space="0" w:color="auto"/>
            <w:bottom w:val="none" w:sz="0" w:space="0" w:color="auto"/>
            <w:right w:val="none" w:sz="0" w:space="0" w:color="auto"/>
          </w:divBdr>
        </w:div>
      </w:divsChild>
    </w:div>
    <w:div w:id="1416630046">
      <w:bodyDiv w:val="1"/>
      <w:marLeft w:val="0"/>
      <w:marRight w:val="0"/>
      <w:marTop w:val="0"/>
      <w:marBottom w:val="0"/>
      <w:divBdr>
        <w:top w:val="none" w:sz="0" w:space="0" w:color="auto"/>
        <w:left w:val="none" w:sz="0" w:space="0" w:color="auto"/>
        <w:bottom w:val="none" w:sz="0" w:space="0" w:color="auto"/>
        <w:right w:val="none" w:sz="0" w:space="0" w:color="auto"/>
      </w:divBdr>
      <w:divsChild>
        <w:div w:id="910774039">
          <w:marLeft w:val="0"/>
          <w:marRight w:val="0"/>
          <w:marTop w:val="0"/>
          <w:marBottom w:val="0"/>
          <w:divBdr>
            <w:top w:val="none" w:sz="0" w:space="0" w:color="auto"/>
            <w:left w:val="none" w:sz="0" w:space="0" w:color="auto"/>
            <w:bottom w:val="none" w:sz="0" w:space="0" w:color="auto"/>
            <w:right w:val="none" w:sz="0" w:space="0" w:color="auto"/>
          </w:divBdr>
        </w:div>
      </w:divsChild>
    </w:div>
    <w:div w:id="1438863824">
      <w:bodyDiv w:val="1"/>
      <w:marLeft w:val="0"/>
      <w:marRight w:val="0"/>
      <w:marTop w:val="0"/>
      <w:marBottom w:val="0"/>
      <w:divBdr>
        <w:top w:val="none" w:sz="0" w:space="0" w:color="auto"/>
        <w:left w:val="none" w:sz="0" w:space="0" w:color="auto"/>
        <w:bottom w:val="none" w:sz="0" w:space="0" w:color="auto"/>
        <w:right w:val="none" w:sz="0" w:space="0" w:color="auto"/>
      </w:divBdr>
      <w:divsChild>
        <w:div w:id="339964988">
          <w:marLeft w:val="0"/>
          <w:marRight w:val="0"/>
          <w:marTop w:val="0"/>
          <w:marBottom w:val="0"/>
          <w:divBdr>
            <w:top w:val="none" w:sz="0" w:space="0" w:color="auto"/>
            <w:left w:val="none" w:sz="0" w:space="0" w:color="auto"/>
            <w:bottom w:val="none" w:sz="0" w:space="0" w:color="auto"/>
            <w:right w:val="none" w:sz="0" w:space="0" w:color="auto"/>
          </w:divBdr>
        </w:div>
      </w:divsChild>
    </w:div>
    <w:div w:id="1576285759">
      <w:bodyDiv w:val="1"/>
      <w:marLeft w:val="0"/>
      <w:marRight w:val="0"/>
      <w:marTop w:val="0"/>
      <w:marBottom w:val="0"/>
      <w:divBdr>
        <w:top w:val="none" w:sz="0" w:space="0" w:color="auto"/>
        <w:left w:val="none" w:sz="0" w:space="0" w:color="auto"/>
        <w:bottom w:val="none" w:sz="0" w:space="0" w:color="auto"/>
        <w:right w:val="none" w:sz="0" w:space="0" w:color="auto"/>
      </w:divBdr>
    </w:div>
    <w:div w:id="1647392787">
      <w:bodyDiv w:val="1"/>
      <w:marLeft w:val="0"/>
      <w:marRight w:val="0"/>
      <w:marTop w:val="0"/>
      <w:marBottom w:val="0"/>
      <w:divBdr>
        <w:top w:val="none" w:sz="0" w:space="0" w:color="auto"/>
        <w:left w:val="none" w:sz="0" w:space="0" w:color="auto"/>
        <w:bottom w:val="none" w:sz="0" w:space="0" w:color="auto"/>
        <w:right w:val="none" w:sz="0" w:space="0" w:color="auto"/>
      </w:divBdr>
    </w:div>
    <w:div w:id="1771504422">
      <w:bodyDiv w:val="1"/>
      <w:marLeft w:val="0"/>
      <w:marRight w:val="0"/>
      <w:marTop w:val="0"/>
      <w:marBottom w:val="0"/>
      <w:divBdr>
        <w:top w:val="none" w:sz="0" w:space="0" w:color="auto"/>
        <w:left w:val="none" w:sz="0" w:space="0" w:color="auto"/>
        <w:bottom w:val="none" w:sz="0" w:space="0" w:color="auto"/>
        <w:right w:val="none" w:sz="0" w:space="0" w:color="auto"/>
      </w:divBdr>
      <w:divsChild>
        <w:div w:id="657803202">
          <w:marLeft w:val="0"/>
          <w:marRight w:val="0"/>
          <w:marTop w:val="0"/>
          <w:marBottom w:val="0"/>
          <w:divBdr>
            <w:top w:val="none" w:sz="0" w:space="0" w:color="auto"/>
            <w:left w:val="none" w:sz="0" w:space="0" w:color="auto"/>
            <w:bottom w:val="none" w:sz="0" w:space="0" w:color="auto"/>
            <w:right w:val="none" w:sz="0" w:space="0" w:color="auto"/>
          </w:divBdr>
        </w:div>
      </w:divsChild>
    </w:div>
    <w:div w:id="1785533714">
      <w:bodyDiv w:val="1"/>
      <w:marLeft w:val="0"/>
      <w:marRight w:val="0"/>
      <w:marTop w:val="0"/>
      <w:marBottom w:val="0"/>
      <w:divBdr>
        <w:top w:val="none" w:sz="0" w:space="0" w:color="auto"/>
        <w:left w:val="none" w:sz="0" w:space="0" w:color="auto"/>
        <w:bottom w:val="none" w:sz="0" w:space="0" w:color="auto"/>
        <w:right w:val="none" w:sz="0" w:space="0" w:color="auto"/>
      </w:divBdr>
      <w:divsChild>
        <w:div w:id="949974754">
          <w:marLeft w:val="0"/>
          <w:marRight w:val="0"/>
          <w:marTop w:val="0"/>
          <w:marBottom w:val="0"/>
          <w:divBdr>
            <w:top w:val="none" w:sz="0" w:space="0" w:color="auto"/>
            <w:left w:val="none" w:sz="0" w:space="0" w:color="auto"/>
            <w:bottom w:val="none" w:sz="0" w:space="0" w:color="auto"/>
            <w:right w:val="none" w:sz="0" w:space="0" w:color="auto"/>
          </w:divBdr>
        </w:div>
      </w:divsChild>
    </w:div>
    <w:div w:id="1786970344">
      <w:bodyDiv w:val="1"/>
      <w:marLeft w:val="0"/>
      <w:marRight w:val="0"/>
      <w:marTop w:val="0"/>
      <w:marBottom w:val="0"/>
      <w:divBdr>
        <w:top w:val="none" w:sz="0" w:space="0" w:color="auto"/>
        <w:left w:val="none" w:sz="0" w:space="0" w:color="auto"/>
        <w:bottom w:val="none" w:sz="0" w:space="0" w:color="auto"/>
        <w:right w:val="none" w:sz="0" w:space="0" w:color="auto"/>
      </w:divBdr>
      <w:divsChild>
        <w:div w:id="1116825870">
          <w:marLeft w:val="0"/>
          <w:marRight w:val="0"/>
          <w:marTop w:val="0"/>
          <w:marBottom w:val="0"/>
          <w:divBdr>
            <w:top w:val="none" w:sz="0" w:space="0" w:color="auto"/>
            <w:left w:val="none" w:sz="0" w:space="0" w:color="auto"/>
            <w:bottom w:val="none" w:sz="0" w:space="0" w:color="auto"/>
            <w:right w:val="none" w:sz="0" w:space="0" w:color="auto"/>
          </w:divBdr>
        </w:div>
      </w:divsChild>
    </w:div>
    <w:div w:id="1859656046">
      <w:bodyDiv w:val="1"/>
      <w:marLeft w:val="0"/>
      <w:marRight w:val="0"/>
      <w:marTop w:val="0"/>
      <w:marBottom w:val="0"/>
      <w:divBdr>
        <w:top w:val="none" w:sz="0" w:space="0" w:color="auto"/>
        <w:left w:val="none" w:sz="0" w:space="0" w:color="auto"/>
        <w:bottom w:val="none" w:sz="0" w:space="0" w:color="auto"/>
        <w:right w:val="none" w:sz="0" w:space="0" w:color="auto"/>
      </w:divBdr>
      <w:divsChild>
        <w:div w:id="179782797">
          <w:marLeft w:val="0"/>
          <w:marRight w:val="0"/>
          <w:marTop w:val="0"/>
          <w:marBottom w:val="0"/>
          <w:divBdr>
            <w:top w:val="none" w:sz="0" w:space="0" w:color="auto"/>
            <w:left w:val="none" w:sz="0" w:space="0" w:color="auto"/>
            <w:bottom w:val="none" w:sz="0" w:space="0" w:color="auto"/>
            <w:right w:val="none" w:sz="0" w:space="0" w:color="auto"/>
          </w:divBdr>
        </w:div>
      </w:divsChild>
    </w:div>
    <w:div w:id="1908563757">
      <w:bodyDiv w:val="1"/>
      <w:marLeft w:val="0"/>
      <w:marRight w:val="0"/>
      <w:marTop w:val="0"/>
      <w:marBottom w:val="0"/>
      <w:divBdr>
        <w:top w:val="none" w:sz="0" w:space="0" w:color="auto"/>
        <w:left w:val="none" w:sz="0" w:space="0" w:color="auto"/>
        <w:bottom w:val="none" w:sz="0" w:space="0" w:color="auto"/>
        <w:right w:val="none" w:sz="0" w:space="0" w:color="auto"/>
      </w:divBdr>
    </w:div>
    <w:div w:id="1930505181">
      <w:bodyDiv w:val="1"/>
      <w:marLeft w:val="0"/>
      <w:marRight w:val="0"/>
      <w:marTop w:val="0"/>
      <w:marBottom w:val="0"/>
      <w:divBdr>
        <w:top w:val="none" w:sz="0" w:space="0" w:color="auto"/>
        <w:left w:val="none" w:sz="0" w:space="0" w:color="auto"/>
        <w:bottom w:val="none" w:sz="0" w:space="0" w:color="auto"/>
        <w:right w:val="none" w:sz="0" w:space="0" w:color="auto"/>
      </w:divBdr>
    </w:div>
    <w:div w:id="1936933048">
      <w:bodyDiv w:val="1"/>
      <w:marLeft w:val="0"/>
      <w:marRight w:val="0"/>
      <w:marTop w:val="0"/>
      <w:marBottom w:val="0"/>
      <w:divBdr>
        <w:top w:val="none" w:sz="0" w:space="0" w:color="auto"/>
        <w:left w:val="none" w:sz="0" w:space="0" w:color="auto"/>
        <w:bottom w:val="none" w:sz="0" w:space="0" w:color="auto"/>
        <w:right w:val="none" w:sz="0" w:space="0" w:color="auto"/>
      </w:divBdr>
    </w:div>
    <w:div w:id="1951932340">
      <w:bodyDiv w:val="1"/>
      <w:marLeft w:val="0"/>
      <w:marRight w:val="0"/>
      <w:marTop w:val="0"/>
      <w:marBottom w:val="0"/>
      <w:divBdr>
        <w:top w:val="none" w:sz="0" w:space="0" w:color="auto"/>
        <w:left w:val="none" w:sz="0" w:space="0" w:color="auto"/>
        <w:bottom w:val="none" w:sz="0" w:space="0" w:color="auto"/>
        <w:right w:val="none" w:sz="0" w:space="0" w:color="auto"/>
      </w:divBdr>
      <w:divsChild>
        <w:div w:id="396828230">
          <w:marLeft w:val="0"/>
          <w:marRight w:val="0"/>
          <w:marTop w:val="0"/>
          <w:marBottom w:val="0"/>
          <w:divBdr>
            <w:top w:val="none" w:sz="0" w:space="0" w:color="auto"/>
            <w:left w:val="none" w:sz="0" w:space="0" w:color="auto"/>
            <w:bottom w:val="none" w:sz="0" w:space="0" w:color="auto"/>
            <w:right w:val="none" w:sz="0" w:space="0" w:color="auto"/>
          </w:divBdr>
        </w:div>
      </w:divsChild>
    </w:div>
    <w:div w:id="1999531350">
      <w:bodyDiv w:val="1"/>
      <w:marLeft w:val="0"/>
      <w:marRight w:val="0"/>
      <w:marTop w:val="0"/>
      <w:marBottom w:val="0"/>
      <w:divBdr>
        <w:top w:val="none" w:sz="0" w:space="0" w:color="auto"/>
        <w:left w:val="none" w:sz="0" w:space="0" w:color="auto"/>
        <w:bottom w:val="none" w:sz="0" w:space="0" w:color="auto"/>
        <w:right w:val="none" w:sz="0" w:space="0" w:color="auto"/>
      </w:divBdr>
      <w:divsChild>
        <w:div w:id="119108706">
          <w:marLeft w:val="0"/>
          <w:marRight w:val="0"/>
          <w:marTop w:val="0"/>
          <w:marBottom w:val="0"/>
          <w:divBdr>
            <w:top w:val="none" w:sz="0" w:space="0" w:color="auto"/>
            <w:left w:val="none" w:sz="0" w:space="0" w:color="auto"/>
            <w:bottom w:val="none" w:sz="0" w:space="0" w:color="auto"/>
            <w:right w:val="none" w:sz="0" w:space="0" w:color="auto"/>
          </w:divBdr>
        </w:div>
      </w:divsChild>
    </w:div>
    <w:div w:id="2000619602">
      <w:bodyDiv w:val="1"/>
      <w:marLeft w:val="0"/>
      <w:marRight w:val="0"/>
      <w:marTop w:val="0"/>
      <w:marBottom w:val="0"/>
      <w:divBdr>
        <w:top w:val="none" w:sz="0" w:space="0" w:color="auto"/>
        <w:left w:val="none" w:sz="0" w:space="0" w:color="auto"/>
        <w:bottom w:val="none" w:sz="0" w:space="0" w:color="auto"/>
        <w:right w:val="none" w:sz="0" w:space="0" w:color="auto"/>
      </w:divBdr>
      <w:divsChild>
        <w:div w:id="11692406">
          <w:marLeft w:val="0"/>
          <w:marRight w:val="0"/>
          <w:marTop w:val="0"/>
          <w:marBottom w:val="0"/>
          <w:divBdr>
            <w:top w:val="none" w:sz="0" w:space="0" w:color="auto"/>
            <w:left w:val="none" w:sz="0" w:space="0" w:color="auto"/>
            <w:bottom w:val="none" w:sz="0" w:space="0" w:color="auto"/>
            <w:right w:val="none" w:sz="0" w:space="0" w:color="auto"/>
          </w:divBdr>
        </w:div>
      </w:divsChild>
    </w:div>
    <w:div w:id="2030524356">
      <w:bodyDiv w:val="1"/>
      <w:marLeft w:val="0"/>
      <w:marRight w:val="0"/>
      <w:marTop w:val="0"/>
      <w:marBottom w:val="0"/>
      <w:divBdr>
        <w:top w:val="none" w:sz="0" w:space="0" w:color="auto"/>
        <w:left w:val="none" w:sz="0" w:space="0" w:color="auto"/>
        <w:bottom w:val="none" w:sz="0" w:space="0" w:color="auto"/>
        <w:right w:val="none" w:sz="0" w:space="0" w:color="auto"/>
      </w:divBdr>
      <w:divsChild>
        <w:div w:id="498271662">
          <w:marLeft w:val="0"/>
          <w:marRight w:val="0"/>
          <w:marTop w:val="0"/>
          <w:marBottom w:val="0"/>
          <w:divBdr>
            <w:top w:val="none" w:sz="0" w:space="0" w:color="auto"/>
            <w:left w:val="none" w:sz="0" w:space="0" w:color="auto"/>
            <w:bottom w:val="none" w:sz="0" w:space="0" w:color="auto"/>
            <w:right w:val="none" w:sz="0" w:space="0" w:color="auto"/>
          </w:divBdr>
        </w:div>
        <w:div w:id="2077120705">
          <w:marLeft w:val="0"/>
          <w:marRight w:val="0"/>
          <w:marTop w:val="0"/>
          <w:marBottom w:val="0"/>
          <w:divBdr>
            <w:top w:val="none" w:sz="0" w:space="0" w:color="auto"/>
            <w:left w:val="none" w:sz="0" w:space="0" w:color="auto"/>
            <w:bottom w:val="none" w:sz="0" w:space="0" w:color="auto"/>
            <w:right w:val="none" w:sz="0" w:space="0" w:color="auto"/>
          </w:divBdr>
        </w:div>
      </w:divsChild>
    </w:div>
    <w:div w:id="2064675634">
      <w:bodyDiv w:val="1"/>
      <w:marLeft w:val="0"/>
      <w:marRight w:val="0"/>
      <w:marTop w:val="0"/>
      <w:marBottom w:val="0"/>
      <w:divBdr>
        <w:top w:val="none" w:sz="0" w:space="0" w:color="auto"/>
        <w:left w:val="none" w:sz="0" w:space="0" w:color="auto"/>
        <w:bottom w:val="none" w:sz="0" w:space="0" w:color="auto"/>
        <w:right w:val="none" w:sz="0" w:space="0" w:color="auto"/>
      </w:divBdr>
    </w:div>
    <w:div w:id="2067990771">
      <w:bodyDiv w:val="1"/>
      <w:marLeft w:val="0"/>
      <w:marRight w:val="0"/>
      <w:marTop w:val="0"/>
      <w:marBottom w:val="0"/>
      <w:divBdr>
        <w:top w:val="none" w:sz="0" w:space="0" w:color="auto"/>
        <w:left w:val="none" w:sz="0" w:space="0" w:color="auto"/>
        <w:bottom w:val="none" w:sz="0" w:space="0" w:color="auto"/>
        <w:right w:val="none" w:sz="0" w:space="0" w:color="auto"/>
      </w:divBdr>
    </w:div>
    <w:div w:id="2080205836">
      <w:bodyDiv w:val="1"/>
      <w:marLeft w:val="0"/>
      <w:marRight w:val="0"/>
      <w:marTop w:val="0"/>
      <w:marBottom w:val="0"/>
      <w:divBdr>
        <w:top w:val="none" w:sz="0" w:space="0" w:color="auto"/>
        <w:left w:val="none" w:sz="0" w:space="0" w:color="auto"/>
        <w:bottom w:val="none" w:sz="0" w:space="0" w:color="auto"/>
        <w:right w:val="none" w:sz="0" w:space="0" w:color="auto"/>
      </w:divBdr>
      <w:divsChild>
        <w:div w:id="1386828112">
          <w:marLeft w:val="0"/>
          <w:marRight w:val="0"/>
          <w:marTop w:val="0"/>
          <w:marBottom w:val="0"/>
          <w:divBdr>
            <w:top w:val="none" w:sz="0" w:space="0" w:color="auto"/>
            <w:left w:val="none" w:sz="0" w:space="0" w:color="auto"/>
            <w:bottom w:val="none" w:sz="0" w:space="0" w:color="auto"/>
            <w:right w:val="none" w:sz="0" w:space="0" w:color="auto"/>
          </w:divBdr>
        </w:div>
      </w:divsChild>
    </w:div>
    <w:div w:id="2141800322">
      <w:bodyDiv w:val="1"/>
      <w:marLeft w:val="0"/>
      <w:marRight w:val="0"/>
      <w:marTop w:val="0"/>
      <w:marBottom w:val="0"/>
      <w:divBdr>
        <w:top w:val="none" w:sz="0" w:space="0" w:color="auto"/>
        <w:left w:val="none" w:sz="0" w:space="0" w:color="auto"/>
        <w:bottom w:val="none" w:sz="0" w:space="0" w:color="auto"/>
        <w:right w:val="none" w:sz="0" w:space="0" w:color="auto"/>
      </w:divBdr>
      <w:divsChild>
        <w:div w:id="117915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158246" TargetMode="External"/><Relationship Id="rId18" Type="http://schemas.openxmlformats.org/officeDocument/2006/relationships/hyperlink" Target="https://doi.org/10.1080/02508281.2009.11081600" TargetMode="External"/><Relationship Id="rId26" Type="http://schemas.openxmlformats.org/officeDocument/2006/relationships/hyperlink" Target="https://doi.org/10.1016/j.tourman.2009.06.006" TargetMode="External"/><Relationship Id="rId39" Type="http://schemas.openxmlformats.org/officeDocument/2006/relationships/hyperlink" Target="https://doi.org/10.1509%2Fjmkr.38.1.131.18832" TargetMode="External"/><Relationship Id="rId21" Type="http://schemas.openxmlformats.org/officeDocument/2006/relationships/hyperlink" Target="https://doi.org/10.1177%2F0047287505274651" TargetMode="External"/><Relationship Id="rId34" Type="http://schemas.openxmlformats.org/officeDocument/2006/relationships/hyperlink" Target="https://doi.org/10.1080/10548408.2016.1218403" TargetMode="External"/><Relationship Id="rId42" Type="http://schemas.openxmlformats.org/officeDocument/2006/relationships/hyperlink" Target="https://doi.org/10.1016/S0263-2373(82)80016-9" TargetMode="External"/><Relationship Id="rId47" Type="http://schemas.openxmlformats.org/officeDocument/2006/relationships/hyperlink" Target="https://doi.org/10.1016/j.jpsychores.2020.110186" TargetMode="External"/><Relationship Id="rId50" Type="http://schemas.openxmlformats.org/officeDocument/2006/relationships/hyperlink" Target="https://doi.org/10.1111/j.1467-7717.2008.01058.x" TargetMode="External"/><Relationship Id="rId55" Type="http://schemas.openxmlformats.org/officeDocument/2006/relationships/hyperlink" Target="https://doi.org/10.1080/10696679.2020.1860679" TargetMode="External"/><Relationship Id="rId63" Type="http://schemas.openxmlformats.org/officeDocument/2006/relationships/hyperlink" Target="https://doi.org/10.1108/03090560710737679" TargetMode="External"/><Relationship Id="rId68" Type="http://schemas.openxmlformats.org/officeDocument/2006/relationships/hyperlink" Target="https://doi.org/10.1108/JTF-01-2020-0006"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nnals.2013.06.002" TargetMode="External"/><Relationship Id="rId29" Type="http://schemas.openxmlformats.org/officeDocument/2006/relationships/hyperlink" Target="https://doi.org/10.1108/EUM0000000004794" TargetMode="External"/><Relationship Id="rId11" Type="http://schemas.openxmlformats.org/officeDocument/2006/relationships/image" Target="media/image1.png"/><Relationship Id="rId24" Type="http://schemas.openxmlformats.org/officeDocument/2006/relationships/hyperlink" Target="https://doi.org/10.1016/S0024-6301(97)00029-0" TargetMode="External"/><Relationship Id="rId32" Type="http://schemas.openxmlformats.org/officeDocument/2006/relationships/hyperlink" Target="https://doi.org/10.1016/j.tourman.2011.09.004" TargetMode="External"/><Relationship Id="rId37" Type="http://schemas.openxmlformats.org/officeDocument/2006/relationships/hyperlink" Target="https://doi.org/10.3389/fpsyg.2020.573220" TargetMode="External"/><Relationship Id="rId40" Type="http://schemas.openxmlformats.org/officeDocument/2006/relationships/hyperlink" Target="https://doi.org/10.1177%2F135676670100700101" TargetMode="External"/><Relationship Id="rId45" Type="http://schemas.openxmlformats.org/officeDocument/2006/relationships/hyperlink" Target="https://doi.org/10.1080/10864415.2002.11044246" TargetMode="External"/><Relationship Id="rId53" Type="http://schemas.openxmlformats.org/officeDocument/2006/relationships/hyperlink" Target="https://doi.org/10.1002/jtr.1904" TargetMode="External"/><Relationship Id="rId58" Type="http://schemas.openxmlformats.org/officeDocument/2006/relationships/hyperlink" Target="https://doi.org/10.1016/j.annals.2017.05.006" TargetMode="External"/><Relationship Id="rId66" Type="http://schemas.openxmlformats.org/officeDocument/2006/relationships/hyperlink" Target="https://doi.org/10.1080/21568316.2014.960597" TargetMode="External"/><Relationship Id="rId5" Type="http://schemas.openxmlformats.org/officeDocument/2006/relationships/settings" Target="settings.xml"/><Relationship Id="rId15" Type="http://schemas.openxmlformats.org/officeDocument/2006/relationships/hyperlink" Target="https://doi.org/10.1509%2Fjm.09.0339" TargetMode="External"/><Relationship Id="rId23" Type="http://schemas.openxmlformats.org/officeDocument/2006/relationships/hyperlink" Target="https://doi.org/10.1177%2F002224298504900213" TargetMode="External"/><Relationship Id="rId28" Type="http://schemas.openxmlformats.org/officeDocument/2006/relationships/hyperlink" Target="https://doi.org/10.1177%2F0950017013481084" TargetMode="External"/><Relationship Id="rId36" Type="http://schemas.openxmlformats.org/officeDocument/2006/relationships/hyperlink" Target="https://doi.org/10.1509%2Fjm.15.0109" TargetMode="External"/><Relationship Id="rId49" Type="http://schemas.openxmlformats.org/officeDocument/2006/relationships/hyperlink" Target="https://doi.org/10.1108/EJM-08-2015-0537" TargetMode="External"/><Relationship Id="rId57" Type="http://schemas.openxmlformats.org/officeDocument/2006/relationships/hyperlink" Target="https://doi.org/10.1016/j.indmarman.2008.03.007" TargetMode="External"/><Relationship Id="rId61" Type="http://schemas.openxmlformats.org/officeDocument/2006/relationships/hyperlink" Target="https://www.jstor.org/stable/1817254" TargetMode="External"/><Relationship Id="rId10" Type="http://schemas.openxmlformats.org/officeDocument/2006/relationships/hyperlink" Target="mailto:sivesanuni@yahoo.com" TargetMode="External"/><Relationship Id="rId19" Type="http://schemas.openxmlformats.org/officeDocument/2006/relationships/hyperlink" Target="https://doi.org/10.1080/13683500.2014.1002760" TargetMode="External"/><Relationship Id="rId31" Type="http://schemas.openxmlformats.org/officeDocument/2006/relationships/hyperlink" Target="https://doi.org/10.1016/0261-5177(95)00113-1" TargetMode="External"/><Relationship Id="rId44" Type="http://schemas.openxmlformats.org/officeDocument/2006/relationships/hyperlink" Target="https://doi.org/10.1177%2F0047287519835969" TargetMode="External"/><Relationship Id="rId52" Type="http://schemas.openxmlformats.org/officeDocument/2006/relationships/hyperlink" Target="https://doi.org/10.1016/j.foodqual.2018.02.010" TargetMode="External"/><Relationship Id="rId60" Type="http://schemas.openxmlformats.org/officeDocument/2006/relationships/hyperlink" Target="https://doi.org/10.1080/09669582.2011.571693" TargetMode="External"/><Relationship Id="rId65" Type="http://schemas.openxmlformats.org/officeDocument/2006/relationships/hyperlink" Target="https://doi.org/10.1300/J073v23n02_07" TargetMode="External"/><Relationship Id="rId78"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sivesans@univ.jfn.ca.lk" TargetMode="External"/><Relationship Id="rId14" Type="http://schemas.openxmlformats.org/officeDocument/2006/relationships/hyperlink" Target="https://doi.org/10.1111/1758-5899.12614" TargetMode="External"/><Relationship Id="rId22" Type="http://schemas.openxmlformats.org/officeDocument/2006/relationships/hyperlink" Target="https://doi.org/10.1362/026725799784870289" TargetMode="External"/><Relationship Id="rId27" Type="http://schemas.openxmlformats.org/officeDocument/2006/relationships/hyperlink" Target="https://doi.org/10.1177%2F1467358411420623" TargetMode="External"/><Relationship Id="rId30" Type="http://schemas.openxmlformats.org/officeDocument/2006/relationships/hyperlink" Target="https://doi.org/10.1108/16605371111127198" TargetMode="External"/><Relationship Id="rId35" Type="http://schemas.openxmlformats.org/officeDocument/2006/relationships/hyperlink" Target="https://doi.org/10.1016/j.tourman.2015.11.014" TargetMode="External"/><Relationship Id="rId43" Type="http://schemas.openxmlformats.org/officeDocument/2006/relationships/hyperlink" Target="https://doi.org/10.1016/j.annals.2018.03.005" TargetMode="External"/><Relationship Id="rId48" Type="http://schemas.openxmlformats.org/officeDocument/2006/relationships/hyperlink" Target="https://doi.org/10.1016/S0261-5177(99)00079-5" TargetMode="External"/><Relationship Id="rId56" Type="http://schemas.openxmlformats.org/officeDocument/2006/relationships/hyperlink" Target="https://doi.org/10.1080/24721735.2021.1987001" TargetMode="External"/><Relationship Id="rId64" Type="http://schemas.openxmlformats.org/officeDocument/2006/relationships/hyperlink" Target="https://doi.org/10.1016/j.jdmm.2021.100561" TargetMode="External"/><Relationship Id="rId69" Type="http://schemas.openxmlformats.org/officeDocument/2006/relationships/header" Target="header1.xml"/><Relationship Id="rId77"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yperlink" Target="https://doi.org/10.1080/14616688.2020.176344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3316/QRJ0902027" TargetMode="External"/><Relationship Id="rId25" Type="http://schemas.openxmlformats.org/officeDocument/2006/relationships/hyperlink" Target="https://dx.doi.org/10.7861%2Ffuturehosp.6-2-94" TargetMode="External"/><Relationship Id="rId33" Type="http://schemas.openxmlformats.org/officeDocument/2006/relationships/hyperlink" Target="https://doi.org/10.1016/j.sbspro.2012.03.313" TargetMode="External"/><Relationship Id="rId38" Type="http://schemas.openxmlformats.org/officeDocument/2006/relationships/hyperlink" Target="https://doi.org/10.1080/21568316.2019.1599604" TargetMode="External"/><Relationship Id="rId46" Type="http://schemas.openxmlformats.org/officeDocument/2006/relationships/hyperlink" Target="https://doi.org/10.1177/1094428107310837" TargetMode="External"/><Relationship Id="rId59" Type="http://schemas.openxmlformats.org/officeDocument/2006/relationships/hyperlink" Target="https://doi.org/10.1080/15228053.2007.10856117" TargetMode="External"/><Relationship Id="rId67" Type="http://schemas.openxmlformats.org/officeDocument/2006/relationships/hyperlink" Target="https://doi.org/10.1177%2F002224298304700203" TargetMode="External"/><Relationship Id="rId20" Type="http://schemas.openxmlformats.org/officeDocument/2006/relationships/hyperlink" Target="https://doi.org/10.1080/0267257X.1996.9964405" TargetMode="External"/><Relationship Id="rId41" Type="http://schemas.openxmlformats.org/officeDocument/2006/relationships/hyperlink" Target="https://doi.org/10.1080/0267257X.2011.609132" TargetMode="External"/><Relationship Id="rId54" Type="http://schemas.openxmlformats.org/officeDocument/2006/relationships/hyperlink" Target="https://doi.org/10.1108/17557501211195055" TargetMode="External"/><Relationship Id="rId62" Type="http://schemas.openxmlformats.org/officeDocument/2006/relationships/hyperlink" Target="https://doi.org/10.1016/j.tre.2019.06.004"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3F7D-E839-4BCD-B17C-C60B15B2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9009</Words>
  <Characters>51357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Dell</cp:lastModifiedBy>
  <cp:revision>9</cp:revision>
  <cp:lastPrinted>2022-02-08T03:12:00Z</cp:lastPrinted>
  <dcterms:created xsi:type="dcterms:W3CDTF">2022-08-29T16:37:00Z</dcterms:created>
  <dcterms:modified xsi:type="dcterms:W3CDTF">2022-08-30T07:55:00Z</dcterms:modified>
</cp:coreProperties>
</file>