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1F" w:rsidRPr="002B27DB" w:rsidRDefault="00BB28EA" w:rsidP="00176231">
      <w:pPr>
        <w:spacing w:after="0"/>
        <w:jc w:val="center"/>
        <w:rPr>
          <w:b/>
          <w:sz w:val="24"/>
          <w:szCs w:val="24"/>
        </w:rPr>
      </w:pPr>
      <w:r w:rsidRPr="002B27DB">
        <w:rPr>
          <w:b/>
          <w:sz w:val="24"/>
          <w:szCs w:val="24"/>
        </w:rPr>
        <w:t>SOUTH EASTERN UNIVERSITY OF SRI LANKA</w:t>
      </w:r>
    </w:p>
    <w:p w:rsidR="00BB28EA" w:rsidRPr="002B27DB" w:rsidRDefault="00BB28EA" w:rsidP="00176231">
      <w:pPr>
        <w:spacing w:after="0"/>
        <w:jc w:val="center"/>
        <w:rPr>
          <w:b/>
          <w:sz w:val="24"/>
          <w:szCs w:val="24"/>
        </w:rPr>
      </w:pPr>
      <w:r w:rsidRPr="002B27DB">
        <w:rPr>
          <w:b/>
          <w:sz w:val="24"/>
          <w:szCs w:val="24"/>
        </w:rPr>
        <w:t>STAFF DEVELOPMENT CENTRE</w:t>
      </w:r>
    </w:p>
    <w:p w:rsidR="00BB28EA" w:rsidRPr="00126DD7" w:rsidRDefault="00BB28EA" w:rsidP="00BB28EA">
      <w:pPr>
        <w:spacing w:after="0"/>
        <w:rPr>
          <w:sz w:val="24"/>
          <w:szCs w:val="24"/>
        </w:rPr>
      </w:pPr>
    </w:p>
    <w:p w:rsidR="00BB28EA" w:rsidRPr="002B27DB" w:rsidRDefault="00BB28EA" w:rsidP="00BB28EA">
      <w:pPr>
        <w:spacing w:after="0"/>
        <w:rPr>
          <w:b/>
          <w:sz w:val="24"/>
          <w:szCs w:val="24"/>
        </w:rPr>
      </w:pPr>
      <w:r w:rsidRPr="002B27DB">
        <w:rPr>
          <w:b/>
          <w:sz w:val="24"/>
          <w:szCs w:val="24"/>
        </w:rPr>
        <w:t>4.4</w:t>
      </w:r>
      <w:r w:rsidRPr="002B27DB">
        <w:rPr>
          <w:b/>
          <w:sz w:val="24"/>
          <w:szCs w:val="24"/>
        </w:rPr>
        <w:tab/>
        <w:t>Quality Management and Administration</w:t>
      </w:r>
    </w:p>
    <w:p w:rsidR="00BB28EA" w:rsidRPr="00126DD7" w:rsidRDefault="00BB28EA" w:rsidP="00BB28EA">
      <w:pPr>
        <w:spacing w:after="0"/>
        <w:rPr>
          <w:sz w:val="24"/>
          <w:szCs w:val="24"/>
        </w:rPr>
      </w:pPr>
    </w:p>
    <w:p w:rsidR="00BB28EA" w:rsidRDefault="00BB28EA" w:rsidP="00126D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26DD7">
        <w:rPr>
          <w:sz w:val="24"/>
          <w:szCs w:val="24"/>
        </w:rPr>
        <w:t>Introduce systematic need analysis of demand and supply of employees; SDC</w:t>
      </w:r>
    </w:p>
    <w:p w:rsidR="00126DD7" w:rsidRPr="00126DD7" w:rsidRDefault="00126DD7" w:rsidP="00126DD7">
      <w:pPr>
        <w:spacing w:after="0" w:line="240" w:lineRule="auto"/>
        <w:rPr>
          <w:sz w:val="24"/>
          <w:szCs w:val="24"/>
        </w:rPr>
      </w:pPr>
    </w:p>
    <w:p w:rsidR="00BB28EA" w:rsidRPr="00126DD7" w:rsidRDefault="00BB28EA" w:rsidP="00126DD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26DD7">
        <w:rPr>
          <w:sz w:val="24"/>
          <w:szCs w:val="24"/>
        </w:rPr>
        <w:t>As per the Commission Circular No. 937 dated 10.11.2010;</w:t>
      </w:r>
      <w:r w:rsidRPr="00126DD7">
        <w:rPr>
          <w:sz w:val="24"/>
          <w:szCs w:val="24"/>
        </w:rPr>
        <w:br/>
      </w:r>
    </w:p>
    <w:tbl>
      <w:tblPr>
        <w:tblStyle w:val="TableGrid"/>
        <w:tblW w:w="7848" w:type="dxa"/>
        <w:tblInd w:w="1440" w:type="dxa"/>
        <w:tblLook w:val="04A0"/>
      </w:tblPr>
      <w:tblGrid>
        <w:gridCol w:w="648"/>
        <w:gridCol w:w="3240"/>
        <w:gridCol w:w="3960"/>
      </w:tblGrid>
      <w:tr w:rsidR="00BB28EA" w:rsidTr="00126DD7">
        <w:trPr>
          <w:trHeight w:val="432"/>
        </w:trPr>
        <w:tc>
          <w:tcPr>
            <w:tcW w:w="648" w:type="dxa"/>
          </w:tcPr>
          <w:p w:rsidR="00BB28EA" w:rsidRPr="00126DD7" w:rsidRDefault="00BB28EA" w:rsidP="00126DD7">
            <w:pPr>
              <w:rPr>
                <w:b/>
              </w:rPr>
            </w:pPr>
            <w:r w:rsidRPr="00126DD7">
              <w:rPr>
                <w:b/>
              </w:rPr>
              <w:t>S/N</w:t>
            </w:r>
          </w:p>
        </w:tc>
        <w:tc>
          <w:tcPr>
            <w:tcW w:w="3240" w:type="dxa"/>
          </w:tcPr>
          <w:p w:rsidR="00BB28EA" w:rsidRPr="00126DD7" w:rsidRDefault="00BB28EA" w:rsidP="00BB28EA">
            <w:pPr>
              <w:rPr>
                <w:b/>
              </w:rPr>
            </w:pPr>
            <w:r w:rsidRPr="00126DD7">
              <w:rPr>
                <w:b/>
              </w:rPr>
              <w:t>Demand of Employees</w:t>
            </w:r>
          </w:p>
        </w:tc>
        <w:tc>
          <w:tcPr>
            <w:tcW w:w="3960" w:type="dxa"/>
          </w:tcPr>
          <w:p w:rsidR="00BB28EA" w:rsidRPr="00126DD7" w:rsidRDefault="00BB28EA" w:rsidP="00BB28EA">
            <w:pPr>
              <w:rPr>
                <w:b/>
              </w:rPr>
            </w:pPr>
            <w:r w:rsidRPr="00126DD7">
              <w:rPr>
                <w:b/>
              </w:rPr>
              <w:t>Supply of Employees</w:t>
            </w:r>
          </w:p>
        </w:tc>
      </w:tr>
      <w:tr w:rsidR="00BB28EA" w:rsidTr="00126DD7">
        <w:trPr>
          <w:trHeight w:val="432"/>
        </w:trPr>
        <w:tc>
          <w:tcPr>
            <w:tcW w:w="648" w:type="dxa"/>
          </w:tcPr>
          <w:p w:rsidR="00BB28EA" w:rsidRDefault="00126DD7" w:rsidP="00BB28EA">
            <w:r>
              <w:t>01</w:t>
            </w:r>
          </w:p>
        </w:tc>
        <w:tc>
          <w:tcPr>
            <w:tcW w:w="3240" w:type="dxa"/>
          </w:tcPr>
          <w:p w:rsidR="00BB28EA" w:rsidRDefault="00BB28EA" w:rsidP="00BB28EA">
            <w:r>
              <w:t>Director (1)</w:t>
            </w:r>
          </w:p>
        </w:tc>
        <w:tc>
          <w:tcPr>
            <w:tcW w:w="3960" w:type="dxa"/>
          </w:tcPr>
          <w:p w:rsidR="00BB28EA" w:rsidRDefault="00BB28EA" w:rsidP="00126DD7">
            <w:pPr>
              <w:jc w:val="both"/>
            </w:pPr>
            <w:r>
              <w:t>Available in Part Time basis</w:t>
            </w:r>
          </w:p>
        </w:tc>
      </w:tr>
      <w:tr w:rsidR="00BB28EA" w:rsidTr="00126DD7">
        <w:trPr>
          <w:trHeight w:val="432"/>
        </w:trPr>
        <w:tc>
          <w:tcPr>
            <w:tcW w:w="648" w:type="dxa"/>
          </w:tcPr>
          <w:p w:rsidR="00BB28EA" w:rsidRDefault="00126DD7" w:rsidP="00BB28EA">
            <w:r>
              <w:t>02</w:t>
            </w:r>
          </w:p>
        </w:tc>
        <w:tc>
          <w:tcPr>
            <w:tcW w:w="3240" w:type="dxa"/>
          </w:tcPr>
          <w:p w:rsidR="00BB28EA" w:rsidRDefault="00BB28EA" w:rsidP="00BB28EA">
            <w:r>
              <w:t>Programme Manager (Assistant or Senior Assistant/ Deputy Registrar function as PM)</w:t>
            </w:r>
          </w:p>
          <w:p w:rsidR="00126DD7" w:rsidRDefault="00126DD7" w:rsidP="00BB28EA"/>
        </w:tc>
        <w:tc>
          <w:tcPr>
            <w:tcW w:w="3960" w:type="dxa"/>
          </w:tcPr>
          <w:p w:rsidR="00BB28EA" w:rsidRDefault="00126DD7" w:rsidP="00126DD7">
            <w:pPr>
              <w:jc w:val="both"/>
            </w:pPr>
            <w:r>
              <w:t>AR/ Establishment</w:t>
            </w:r>
            <w:r w:rsidR="00BB28EA">
              <w:t xml:space="preserve"> has been  recommended to appoint</w:t>
            </w:r>
          </w:p>
        </w:tc>
      </w:tr>
      <w:tr w:rsidR="00BB28EA" w:rsidTr="00126DD7">
        <w:trPr>
          <w:trHeight w:val="432"/>
        </w:trPr>
        <w:tc>
          <w:tcPr>
            <w:tcW w:w="648" w:type="dxa"/>
          </w:tcPr>
          <w:p w:rsidR="00BB28EA" w:rsidRDefault="00126DD7" w:rsidP="00BB28EA">
            <w:r>
              <w:t>03</w:t>
            </w:r>
          </w:p>
        </w:tc>
        <w:tc>
          <w:tcPr>
            <w:tcW w:w="3240" w:type="dxa"/>
          </w:tcPr>
          <w:p w:rsidR="00BB28EA" w:rsidRDefault="00BB28EA" w:rsidP="00BB28EA">
            <w:r>
              <w:t>Audio – visual Technician/ Officer</w:t>
            </w:r>
          </w:p>
        </w:tc>
        <w:tc>
          <w:tcPr>
            <w:tcW w:w="3960" w:type="dxa"/>
          </w:tcPr>
          <w:p w:rsidR="00BB28EA" w:rsidRDefault="00BB28EA" w:rsidP="00126DD7">
            <w:pPr>
              <w:jc w:val="both"/>
            </w:pPr>
            <w:r>
              <w:t>Nil</w:t>
            </w:r>
          </w:p>
        </w:tc>
      </w:tr>
      <w:tr w:rsidR="00BB28EA" w:rsidTr="00126DD7">
        <w:trPr>
          <w:trHeight w:val="432"/>
        </w:trPr>
        <w:tc>
          <w:tcPr>
            <w:tcW w:w="648" w:type="dxa"/>
          </w:tcPr>
          <w:p w:rsidR="00BB28EA" w:rsidRDefault="00126DD7" w:rsidP="00BB28EA">
            <w:r>
              <w:t>04</w:t>
            </w:r>
          </w:p>
        </w:tc>
        <w:tc>
          <w:tcPr>
            <w:tcW w:w="3240" w:type="dxa"/>
          </w:tcPr>
          <w:p w:rsidR="00BB28EA" w:rsidRDefault="00BB28EA" w:rsidP="00BB28EA">
            <w:r>
              <w:t>Computer Application Assistant</w:t>
            </w:r>
          </w:p>
        </w:tc>
        <w:tc>
          <w:tcPr>
            <w:tcW w:w="3960" w:type="dxa"/>
          </w:tcPr>
          <w:p w:rsidR="00BB28EA" w:rsidRDefault="00BB28EA" w:rsidP="00126DD7">
            <w:pPr>
              <w:jc w:val="both"/>
            </w:pPr>
            <w:r>
              <w:t xml:space="preserve">Nil </w:t>
            </w:r>
          </w:p>
          <w:p w:rsidR="00BB28EA" w:rsidRPr="00126DD7" w:rsidRDefault="00BB28EA" w:rsidP="00126D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26DD7">
              <w:rPr>
                <w:rFonts w:ascii="Times New Roman" w:hAnsi="Times New Roman" w:cs="Times New Roman"/>
                <w:i/>
              </w:rPr>
              <w:t>(One who attached at the Career Guidance Unit is sharing now)</w:t>
            </w:r>
          </w:p>
          <w:p w:rsidR="00126DD7" w:rsidRDefault="00126DD7" w:rsidP="00126DD7">
            <w:pPr>
              <w:jc w:val="both"/>
            </w:pPr>
          </w:p>
        </w:tc>
      </w:tr>
      <w:tr w:rsidR="00BB28EA" w:rsidTr="00126DD7">
        <w:trPr>
          <w:trHeight w:val="432"/>
        </w:trPr>
        <w:tc>
          <w:tcPr>
            <w:tcW w:w="648" w:type="dxa"/>
          </w:tcPr>
          <w:p w:rsidR="00BB28EA" w:rsidRDefault="00126DD7" w:rsidP="00BB28EA">
            <w:r>
              <w:t>05</w:t>
            </w:r>
          </w:p>
        </w:tc>
        <w:tc>
          <w:tcPr>
            <w:tcW w:w="3240" w:type="dxa"/>
          </w:tcPr>
          <w:p w:rsidR="00BB28EA" w:rsidRDefault="00BB28EA" w:rsidP="00BB28EA">
            <w:r>
              <w:t>Labourer</w:t>
            </w:r>
          </w:p>
        </w:tc>
        <w:tc>
          <w:tcPr>
            <w:tcW w:w="3960" w:type="dxa"/>
          </w:tcPr>
          <w:p w:rsidR="00BB28EA" w:rsidRDefault="00BB28EA" w:rsidP="00126DD7">
            <w:pPr>
              <w:jc w:val="both"/>
            </w:pPr>
            <w:r>
              <w:t>Available</w:t>
            </w:r>
          </w:p>
          <w:p w:rsidR="00BB28EA" w:rsidRPr="00126DD7" w:rsidRDefault="00BB28EA" w:rsidP="00126D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26DD7">
              <w:rPr>
                <w:rFonts w:ascii="Times New Roman" w:hAnsi="Times New Roman" w:cs="Times New Roman"/>
                <w:i/>
              </w:rPr>
              <w:t xml:space="preserve">(One who has been attached </w:t>
            </w:r>
            <w:r w:rsidR="00126DD7" w:rsidRPr="00126DD7">
              <w:rPr>
                <w:rFonts w:ascii="Times New Roman" w:hAnsi="Times New Roman" w:cs="Times New Roman"/>
                <w:i/>
              </w:rPr>
              <w:t>on hourly basis)</w:t>
            </w:r>
          </w:p>
          <w:p w:rsidR="00126DD7" w:rsidRDefault="00126DD7" w:rsidP="00126DD7">
            <w:pPr>
              <w:jc w:val="both"/>
            </w:pPr>
          </w:p>
        </w:tc>
      </w:tr>
    </w:tbl>
    <w:p w:rsidR="00BB28EA" w:rsidRDefault="00BB28EA" w:rsidP="00126DD7">
      <w:pPr>
        <w:pStyle w:val="ListParagraph"/>
        <w:spacing w:after="0"/>
        <w:rPr>
          <w:sz w:val="24"/>
          <w:szCs w:val="24"/>
        </w:rPr>
      </w:pPr>
    </w:p>
    <w:p w:rsidR="00126DD7" w:rsidRDefault="00126DD7" w:rsidP="00126D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 an annual staff training plan SDC Book &amp; budget</w:t>
      </w:r>
    </w:p>
    <w:p w:rsidR="00126DD7" w:rsidRDefault="00126DD7" w:rsidP="00126DD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</w:p>
    <w:p w:rsidR="00126DD7" w:rsidRDefault="00773E90" w:rsidP="00126DD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113665</wp:posOffset>
            </wp:positionV>
            <wp:extent cx="5733415" cy="3438525"/>
            <wp:effectExtent l="1905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3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-609600</wp:posOffset>
            </wp:positionV>
            <wp:extent cx="5733415" cy="3571875"/>
            <wp:effectExtent l="1905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773E90" w:rsidRDefault="00773E90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Assess the needs and set up a fully fledged staff development unit to cater to all levels of staff SDC new building</w:t>
      </w:r>
    </w:p>
    <w:p w:rsidR="003E2F42" w:rsidRDefault="003E2F42" w:rsidP="003E2F42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</w:p>
    <w:p w:rsidR="003E2F42" w:rsidRPr="003E2F42" w:rsidRDefault="003E2F42" w:rsidP="003E2F42">
      <w:pPr>
        <w:tabs>
          <w:tab w:val="left" w:pos="115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178435</wp:posOffset>
            </wp:positionV>
            <wp:extent cx="5733415" cy="4733925"/>
            <wp:effectExtent l="1905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-609600</wp:posOffset>
            </wp:positionV>
            <wp:extent cx="5733415" cy="4676775"/>
            <wp:effectExtent l="19050" t="0" r="635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2540</wp:posOffset>
            </wp:positionV>
            <wp:extent cx="5733415" cy="1000125"/>
            <wp:effectExtent l="1905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3E2F42" w:rsidP="003E2F42">
      <w:pPr>
        <w:spacing w:after="0"/>
        <w:jc w:val="both"/>
        <w:rPr>
          <w:sz w:val="24"/>
          <w:szCs w:val="24"/>
        </w:rPr>
      </w:pPr>
    </w:p>
    <w:p w:rsidR="003E2F42" w:rsidRDefault="001235B7" w:rsidP="00126DD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Develop an annual staff training plan SDC Book</w:t>
      </w:r>
    </w:p>
    <w:p w:rsidR="001235B7" w:rsidRDefault="001235B7" w:rsidP="001235B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106680</wp:posOffset>
            </wp:positionV>
            <wp:extent cx="6146165" cy="4924425"/>
            <wp:effectExtent l="19050" t="0" r="698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35B7">
      <w:pPr>
        <w:spacing w:after="0"/>
        <w:jc w:val="both"/>
        <w:rPr>
          <w:sz w:val="24"/>
          <w:szCs w:val="24"/>
        </w:rPr>
      </w:pPr>
    </w:p>
    <w:p w:rsidR="00CA3FC5" w:rsidRDefault="00CA3FC5" w:rsidP="001235B7">
      <w:pPr>
        <w:spacing w:after="0"/>
        <w:jc w:val="both"/>
        <w:rPr>
          <w:sz w:val="24"/>
          <w:szCs w:val="24"/>
        </w:rPr>
      </w:pPr>
    </w:p>
    <w:p w:rsidR="00CA3FC5" w:rsidRDefault="00CA3FC5" w:rsidP="001235B7">
      <w:pPr>
        <w:spacing w:after="0"/>
        <w:jc w:val="both"/>
        <w:rPr>
          <w:sz w:val="24"/>
          <w:szCs w:val="24"/>
        </w:rPr>
      </w:pPr>
    </w:p>
    <w:p w:rsidR="00CA3FC5" w:rsidRDefault="00CA3FC5" w:rsidP="001235B7">
      <w:pPr>
        <w:spacing w:after="0"/>
        <w:jc w:val="both"/>
        <w:rPr>
          <w:sz w:val="24"/>
          <w:szCs w:val="24"/>
        </w:rPr>
      </w:pPr>
    </w:p>
    <w:p w:rsidR="00CA3FC5" w:rsidRDefault="00CA3FC5" w:rsidP="001235B7">
      <w:pPr>
        <w:spacing w:after="0"/>
        <w:jc w:val="both"/>
        <w:rPr>
          <w:sz w:val="24"/>
          <w:szCs w:val="24"/>
        </w:rPr>
      </w:pPr>
    </w:p>
    <w:p w:rsidR="00CA3FC5" w:rsidRDefault="00CA3FC5" w:rsidP="001235B7">
      <w:pPr>
        <w:spacing w:after="0"/>
        <w:jc w:val="both"/>
        <w:rPr>
          <w:sz w:val="24"/>
          <w:szCs w:val="24"/>
        </w:rPr>
      </w:pPr>
    </w:p>
    <w:p w:rsidR="00CA3FC5" w:rsidRDefault="00CA3FC5" w:rsidP="001235B7">
      <w:pPr>
        <w:spacing w:after="0"/>
        <w:jc w:val="both"/>
        <w:rPr>
          <w:sz w:val="24"/>
          <w:szCs w:val="24"/>
        </w:rPr>
      </w:pPr>
    </w:p>
    <w:p w:rsidR="001235B7" w:rsidRDefault="001235B7" w:rsidP="00126DD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Secure funding for staff development SDC &amp; Bursar</w:t>
      </w: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Default="00126DD7" w:rsidP="00126DD7">
      <w:pPr>
        <w:spacing w:after="0"/>
        <w:rPr>
          <w:sz w:val="24"/>
          <w:szCs w:val="24"/>
        </w:rPr>
      </w:pPr>
    </w:p>
    <w:p w:rsidR="00126DD7" w:rsidRPr="00126DD7" w:rsidRDefault="00126DD7" w:rsidP="00126DD7">
      <w:pPr>
        <w:spacing w:after="0"/>
        <w:rPr>
          <w:sz w:val="24"/>
          <w:szCs w:val="24"/>
        </w:rPr>
      </w:pPr>
    </w:p>
    <w:sectPr w:rsidR="00126DD7" w:rsidRPr="00126DD7" w:rsidSect="00BB28EA">
      <w:footerReference w:type="defaul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0FA" w:rsidRDefault="00D500FA" w:rsidP="00176231">
      <w:pPr>
        <w:spacing w:after="0" w:line="240" w:lineRule="auto"/>
      </w:pPr>
      <w:r>
        <w:separator/>
      </w:r>
    </w:p>
  </w:endnote>
  <w:endnote w:type="continuationSeparator" w:id="1">
    <w:p w:rsidR="00D500FA" w:rsidRDefault="00D500FA" w:rsidP="0017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52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76231" w:rsidRDefault="0017623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176231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76231" w:rsidRDefault="001762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0FA" w:rsidRDefault="00D500FA" w:rsidP="00176231">
      <w:pPr>
        <w:spacing w:after="0" w:line="240" w:lineRule="auto"/>
      </w:pPr>
      <w:r>
        <w:separator/>
      </w:r>
    </w:p>
  </w:footnote>
  <w:footnote w:type="continuationSeparator" w:id="1">
    <w:p w:rsidR="00D500FA" w:rsidRDefault="00D500FA" w:rsidP="0017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56451"/>
    <w:multiLevelType w:val="hybridMultilevel"/>
    <w:tmpl w:val="9CC0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8EA"/>
    <w:rsid w:val="001235B7"/>
    <w:rsid w:val="00126DD7"/>
    <w:rsid w:val="00176231"/>
    <w:rsid w:val="00284A2C"/>
    <w:rsid w:val="002B0D1F"/>
    <w:rsid w:val="002B27DB"/>
    <w:rsid w:val="003B23A2"/>
    <w:rsid w:val="003E2F42"/>
    <w:rsid w:val="005C66CB"/>
    <w:rsid w:val="006A2ED7"/>
    <w:rsid w:val="00732B79"/>
    <w:rsid w:val="00773E90"/>
    <w:rsid w:val="007C0362"/>
    <w:rsid w:val="00970281"/>
    <w:rsid w:val="00BB28EA"/>
    <w:rsid w:val="00C326E6"/>
    <w:rsid w:val="00CA3FC5"/>
    <w:rsid w:val="00D500FA"/>
    <w:rsid w:val="00E647CF"/>
    <w:rsid w:val="00FB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8EA"/>
    <w:pPr>
      <w:ind w:left="720"/>
      <w:contextualSpacing/>
    </w:pPr>
  </w:style>
  <w:style w:type="table" w:styleId="TableGrid">
    <w:name w:val="Table Grid"/>
    <w:basedOn w:val="TableNormal"/>
    <w:uiPriority w:val="59"/>
    <w:rsid w:val="00BB2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76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231"/>
  </w:style>
  <w:style w:type="paragraph" w:styleId="Footer">
    <w:name w:val="footer"/>
    <w:basedOn w:val="Normal"/>
    <w:link w:val="FooterChar"/>
    <w:uiPriority w:val="99"/>
    <w:unhideWhenUsed/>
    <w:rsid w:val="00176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SEUSL</dc:creator>
  <cp:lastModifiedBy>SEUSL</cp:lastModifiedBy>
  <cp:revision>5</cp:revision>
  <dcterms:created xsi:type="dcterms:W3CDTF">2013-03-18T09:30:00Z</dcterms:created>
  <dcterms:modified xsi:type="dcterms:W3CDTF">2013-03-19T04:54:00Z</dcterms:modified>
</cp:coreProperties>
</file>