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b/>
          <w:bCs/>
          <w:kern w:val="0"/>
          <w:sz w:val="24"/>
          <w:szCs w:val="24"/>
          <w14:ligatures w14:val="none"/>
        </w:rPr>
        <w:t>South Eastern University of Sri Lanka Successfully Conducts Non-Communicable Disease Screening Program for Staff</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South Eastern University of Sri Lanka (SEUSL) has achieved a significant milestone in its efforts to prioritize the health and well-being of its staff members. In collaboration with the Regional Department of Health Services (RDHS), SEUSL successfully conducted a Non-Communicable Disease (NCD) screening program. This program was initiated as a result of the Memorandum of Understanding (MOU) signed between the two entities on 17.05.2023, which laid the foundation for this important health initiative.</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The NCD screening program was designed to identify and address non-communicable diseases prevalent among the university staff, with a particular focus on conditions such as cardiovascular diseases, diabetes, hypertension, and cancer. By proactively identifying and managing these diseases, the program aimed to enhance the overall health and productivity of the SEUSL staff.</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The screening program commenced on 26.05.2023, and an initial batch of more than 50 staff members participated in the comprehensive screening process. SEUSL had requested interested staff members to register their names in advance at the university's medical center to ensure a smooth and organized process. The medical center, at Telephone No. 067-225-5268, handled the registration and provided necessary guidance.</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 xml:space="preserve">Dr. </w:t>
      </w:r>
      <w:proofErr w:type="spellStart"/>
      <w:r w:rsidR="00C036DA">
        <w:rPr>
          <w:rFonts w:ascii="Cambria" w:eastAsia="Times New Roman" w:hAnsi="Cambria" w:cs="Calibri"/>
          <w:kern w:val="0"/>
          <w:sz w:val="24"/>
          <w:szCs w:val="24"/>
          <w14:ligatures w14:val="none"/>
        </w:rPr>
        <w:t>Z</w:t>
      </w:r>
      <w:r w:rsidR="00013651">
        <w:rPr>
          <w:rFonts w:ascii="Cambria" w:eastAsia="Times New Roman" w:hAnsi="Cambria" w:cs="Calibri"/>
          <w:kern w:val="0"/>
          <w:sz w:val="24"/>
          <w:szCs w:val="24"/>
          <w14:ligatures w14:val="none"/>
        </w:rPr>
        <w:t>arook</w:t>
      </w:r>
      <w:proofErr w:type="spellEnd"/>
      <w:r w:rsidRPr="00F40BF9">
        <w:rPr>
          <w:rFonts w:ascii="Cambria" w:eastAsia="Times New Roman" w:hAnsi="Cambria" w:cs="Calibri"/>
          <w:kern w:val="0"/>
          <w:sz w:val="24"/>
          <w:szCs w:val="24"/>
          <w14:ligatures w14:val="none"/>
        </w:rPr>
        <w:t xml:space="preserve">, the </w:t>
      </w:r>
      <w:r w:rsidR="00C036DA">
        <w:rPr>
          <w:rFonts w:ascii="Cambria" w:eastAsia="Times New Roman" w:hAnsi="Cambria" w:cs="Calibri"/>
          <w:kern w:val="0"/>
          <w:sz w:val="24"/>
          <w:szCs w:val="24"/>
          <w14:ligatures w14:val="none"/>
        </w:rPr>
        <w:t>Senior Medical officer</w:t>
      </w:r>
      <w:r w:rsidRPr="00F40BF9">
        <w:rPr>
          <w:rFonts w:ascii="Cambria" w:eastAsia="Times New Roman" w:hAnsi="Cambria" w:cs="Calibri"/>
          <w:kern w:val="0"/>
          <w:sz w:val="24"/>
          <w:szCs w:val="24"/>
          <w14:ligatures w14:val="none"/>
        </w:rPr>
        <w:t xml:space="preserve"> of the Regional Department of Health Services, expressed his satisfaction with the collaborative effort. He stated, "The NCD screening program has been a significant step towards promoting preventive healthcare among the university staff. By identifying potential health risks and offering timely interventions, we have worked together to reduce the burden of non-communicable diseases and improve the overall well-being of the SEUSL community."</w:t>
      </w:r>
    </w:p>
    <w:p w:rsidR="00F40BF9" w:rsidRPr="00F40BF9" w:rsidRDefault="00013651" w:rsidP="00F40BF9">
      <w:pPr>
        <w:shd w:val="clear" w:color="auto" w:fill="FFFFFF"/>
        <w:spacing w:line="235" w:lineRule="atLeast"/>
        <w:jc w:val="both"/>
        <w:rPr>
          <w:rFonts w:ascii="Calibri" w:eastAsia="Times New Roman" w:hAnsi="Calibri" w:cs="Calibri"/>
          <w:kern w:val="0"/>
          <w14:ligatures w14:val="none"/>
        </w:rPr>
      </w:pPr>
      <w:r>
        <w:rPr>
          <w:rFonts w:ascii="Cambria" w:eastAsia="Times New Roman" w:hAnsi="Cambria" w:cs="Calibri"/>
          <w:kern w:val="0"/>
          <w:sz w:val="24"/>
          <w:szCs w:val="24"/>
          <w14:ligatures w14:val="none"/>
        </w:rPr>
        <w:t xml:space="preserve">The Vice Chancellor of </w:t>
      </w:r>
      <w:r w:rsidR="00F40BF9" w:rsidRPr="00F40BF9">
        <w:rPr>
          <w:rFonts w:ascii="Cambria" w:eastAsia="Times New Roman" w:hAnsi="Cambria" w:cs="Calibri"/>
          <w:kern w:val="0"/>
          <w:sz w:val="24"/>
          <w:szCs w:val="24"/>
          <w14:ligatures w14:val="none"/>
        </w:rPr>
        <w:t>SEUSL extends its sincere appreciation to all staff members who participated in this vital health initiative and demonstrated their cooperation. The university's partnership with the Regional Department of Health Services reflects its commitment to cultivating a culture of health consciousness and prioritizing the welfare of its staff.</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The successful completion of the NCD screening program signifies a commendable stride in ensuring the long-term health of the SEUSL community. As the university continues to take proactive measures to address non-communicable diseases, it sets an inspiring example for other institutions in Sri Lanka. By investing in the well-being of its staff, SEUSL demonstrates its dedication to fostering a healthy and thriving academic community.</w:t>
      </w:r>
    </w:p>
    <w:p w:rsidR="00F40BF9" w:rsidRPr="00F40BF9" w:rsidRDefault="00F40BF9" w:rsidP="00F40BF9">
      <w:pPr>
        <w:shd w:val="clear" w:color="auto" w:fill="FFFFFF"/>
        <w:spacing w:line="235" w:lineRule="atLeast"/>
        <w:jc w:val="both"/>
        <w:rPr>
          <w:rFonts w:ascii="Calibri" w:eastAsia="Times New Roman" w:hAnsi="Calibri" w:cs="Calibri"/>
          <w:kern w:val="0"/>
          <w14:ligatures w14:val="none"/>
        </w:rPr>
      </w:pPr>
      <w:r w:rsidRPr="00F40BF9">
        <w:rPr>
          <w:rFonts w:ascii="Cambria" w:eastAsia="Times New Roman" w:hAnsi="Cambria" w:cs="Calibri"/>
          <w:kern w:val="0"/>
          <w:sz w:val="24"/>
          <w:szCs w:val="24"/>
          <w14:ligatures w14:val="none"/>
        </w:rPr>
        <w:t>For any further information regarding the NCD screening program or registration details, interested individuals are encouraged to reach out to the SEUSL Medical Center at the provided telephone number. Let us celebrate the collective effort in making our community healthier and stronger through early detection and proactive management of non-communicable diseases.</w:t>
      </w:r>
    </w:p>
    <w:p w:rsidR="00996E28" w:rsidRPr="00F40BF9" w:rsidRDefault="00F40BF9" w:rsidP="00691E29">
      <w:pPr>
        <w:shd w:val="clear" w:color="auto" w:fill="FFFFFF"/>
        <w:spacing w:line="235" w:lineRule="atLeast"/>
        <w:jc w:val="both"/>
      </w:pPr>
      <w:r w:rsidRPr="00F40BF9">
        <w:rPr>
          <w:rFonts w:ascii="Cambria" w:eastAsia="Times New Roman" w:hAnsi="Cambria" w:cs="Calibri"/>
          <w:kern w:val="0"/>
          <w:sz w:val="24"/>
          <w:szCs w:val="24"/>
          <w14:ligatures w14:val="none"/>
        </w:rPr>
        <w:t>Contact: SEUSL Medical Center Telephone: 067-225-5268</w:t>
      </w:r>
    </w:p>
    <w:sectPr w:rsidR="00996E28" w:rsidRPr="00F40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D1"/>
    <w:rsid w:val="00013651"/>
    <w:rsid w:val="00646DD1"/>
    <w:rsid w:val="00691E29"/>
    <w:rsid w:val="00996E28"/>
    <w:rsid w:val="00C036DA"/>
    <w:rsid w:val="00CA2A92"/>
    <w:rsid w:val="00F4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49E8"/>
  <w15:chartTrackingRefBased/>
  <w15:docId w15:val="{B8A73350-D105-4A78-A509-8E6D1F21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D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6DD1"/>
    <w:rPr>
      <w:b/>
      <w:bCs/>
    </w:rPr>
  </w:style>
  <w:style w:type="paragraph" w:styleId="z-TopofForm">
    <w:name w:val="HTML Top of Form"/>
    <w:basedOn w:val="Normal"/>
    <w:next w:val="Normal"/>
    <w:link w:val="z-TopofFormChar"/>
    <w:hidden/>
    <w:uiPriority w:val="99"/>
    <w:semiHidden/>
    <w:unhideWhenUsed/>
    <w:rsid w:val="00646DD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6DD1"/>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3616">
      <w:bodyDiv w:val="1"/>
      <w:marLeft w:val="0"/>
      <w:marRight w:val="0"/>
      <w:marTop w:val="0"/>
      <w:marBottom w:val="0"/>
      <w:divBdr>
        <w:top w:val="none" w:sz="0" w:space="0" w:color="auto"/>
        <w:left w:val="none" w:sz="0" w:space="0" w:color="auto"/>
        <w:bottom w:val="none" w:sz="0" w:space="0" w:color="auto"/>
        <w:right w:val="none" w:sz="0" w:space="0" w:color="auto"/>
      </w:divBdr>
    </w:div>
    <w:div w:id="1721244248">
      <w:bodyDiv w:val="1"/>
      <w:marLeft w:val="0"/>
      <w:marRight w:val="0"/>
      <w:marTop w:val="0"/>
      <w:marBottom w:val="0"/>
      <w:divBdr>
        <w:top w:val="none" w:sz="0" w:space="0" w:color="auto"/>
        <w:left w:val="none" w:sz="0" w:space="0" w:color="auto"/>
        <w:bottom w:val="none" w:sz="0" w:space="0" w:color="auto"/>
        <w:right w:val="none" w:sz="0" w:space="0" w:color="auto"/>
      </w:divBdr>
      <w:divsChild>
        <w:div w:id="501744173">
          <w:marLeft w:val="0"/>
          <w:marRight w:val="0"/>
          <w:marTop w:val="0"/>
          <w:marBottom w:val="0"/>
          <w:divBdr>
            <w:top w:val="single" w:sz="2" w:space="0" w:color="D9D9E3"/>
            <w:left w:val="single" w:sz="2" w:space="0" w:color="D9D9E3"/>
            <w:bottom w:val="single" w:sz="2" w:space="0" w:color="D9D9E3"/>
            <w:right w:val="single" w:sz="2" w:space="0" w:color="D9D9E3"/>
          </w:divBdr>
          <w:divsChild>
            <w:div w:id="314141017">
              <w:marLeft w:val="0"/>
              <w:marRight w:val="0"/>
              <w:marTop w:val="0"/>
              <w:marBottom w:val="0"/>
              <w:divBdr>
                <w:top w:val="single" w:sz="2" w:space="0" w:color="D9D9E3"/>
                <w:left w:val="single" w:sz="2" w:space="0" w:color="D9D9E3"/>
                <w:bottom w:val="single" w:sz="2" w:space="0" w:color="D9D9E3"/>
                <w:right w:val="single" w:sz="2" w:space="0" w:color="D9D9E3"/>
              </w:divBdr>
              <w:divsChild>
                <w:div w:id="1436712262">
                  <w:marLeft w:val="0"/>
                  <w:marRight w:val="0"/>
                  <w:marTop w:val="0"/>
                  <w:marBottom w:val="0"/>
                  <w:divBdr>
                    <w:top w:val="single" w:sz="2" w:space="0" w:color="D9D9E3"/>
                    <w:left w:val="single" w:sz="2" w:space="0" w:color="D9D9E3"/>
                    <w:bottom w:val="single" w:sz="2" w:space="0" w:color="D9D9E3"/>
                    <w:right w:val="single" w:sz="2" w:space="0" w:color="D9D9E3"/>
                  </w:divBdr>
                  <w:divsChild>
                    <w:div w:id="1354383306">
                      <w:marLeft w:val="0"/>
                      <w:marRight w:val="0"/>
                      <w:marTop w:val="0"/>
                      <w:marBottom w:val="0"/>
                      <w:divBdr>
                        <w:top w:val="single" w:sz="2" w:space="0" w:color="D9D9E3"/>
                        <w:left w:val="single" w:sz="2" w:space="0" w:color="D9D9E3"/>
                        <w:bottom w:val="single" w:sz="2" w:space="0" w:color="D9D9E3"/>
                        <w:right w:val="single" w:sz="2" w:space="0" w:color="D9D9E3"/>
                      </w:divBdr>
                      <w:divsChild>
                        <w:div w:id="1043603991">
                          <w:marLeft w:val="0"/>
                          <w:marRight w:val="0"/>
                          <w:marTop w:val="0"/>
                          <w:marBottom w:val="0"/>
                          <w:divBdr>
                            <w:top w:val="single" w:sz="2" w:space="0" w:color="auto"/>
                            <w:left w:val="single" w:sz="2" w:space="0" w:color="auto"/>
                            <w:bottom w:val="single" w:sz="6" w:space="0" w:color="auto"/>
                            <w:right w:val="single" w:sz="2" w:space="0" w:color="auto"/>
                          </w:divBdr>
                          <w:divsChild>
                            <w:div w:id="759982276">
                              <w:marLeft w:val="0"/>
                              <w:marRight w:val="0"/>
                              <w:marTop w:val="100"/>
                              <w:marBottom w:val="100"/>
                              <w:divBdr>
                                <w:top w:val="single" w:sz="2" w:space="0" w:color="D9D9E3"/>
                                <w:left w:val="single" w:sz="2" w:space="0" w:color="D9D9E3"/>
                                <w:bottom w:val="single" w:sz="2" w:space="0" w:color="D9D9E3"/>
                                <w:right w:val="single" w:sz="2" w:space="0" w:color="D9D9E3"/>
                              </w:divBdr>
                              <w:divsChild>
                                <w:div w:id="806703684">
                                  <w:marLeft w:val="0"/>
                                  <w:marRight w:val="0"/>
                                  <w:marTop w:val="0"/>
                                  <w:marBottom w:val="0"/>
                                  <w:divBdr>
                                    <w:top w:val="single" w:sz="2" w:space="0" w:color="D9D9E3"/>
                                    <w:left w:val="single" w:sz="2" w:space="0" w:color="D9D9E3"/>
                                    <w:bottom w:val="single" w:sz="2" w:space="0" w:color="D9D9E3"/>
                                    <w:right w:val="single" w:sz="2" w:space="0" w:color="D9D9E3"/>
                                  </w:divBdr>
                                  <w:divsChild>
                                    <w:div w:id="26833522">
                                      <w:marLeft w:val="0"/>
                                      <w:marRight w:val="0"/>
                                      <w:marTop w:val="0"/>
                                      <w:marBottom w:val="0"/>
                                      <w:divBdr>
                                        <w:top w:val="single" w:sz="2" w:space="0" w:color="D9D9E3"/>
                                        <w:left w:val="single" w:sz="2" w:space="0" w:color="D9D9E3"/>
                                        <w:bottom w:val="single" w:sz="2" w:space="0" w:color="D9D9E3"/>
                                        <w:right w:val="single" w:sz="2" w:space="0" w:color="D9D9E3"/>
                                      </w:divBdr>
                                      <w:divsChild>
                                        <w:div w:id="1609000860">
                                          <w:marLeft w:val="0"/>
                                          <w:marRight w:val="0"/>
                                          <w:marTop w:val="0"/>
                                          <w:marBottom w:val="0"/>
                                          <w:divBdr>
                                            <w:top w:val="single" w:sz="2" w:space="0" w:color="D9D9E3"/>
                                            <w:left w:val="single" w:sz="2" w:space="0" w:color="D9D9E3"/>
                                            <w:bottom w:val="single" w:sz="2" w:space="0" w:color="D9D9E3"/>
                                            <w:right w:val="single" w:sz="2" w:space="0" w:color="D9D9E3"/>
                                          </w:divBdr>
                                          <w:divsChild>
                                            <w:div w:id="235551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47687229">
          <w:marLeft w:val="0"/>
          <w:marRight w:val="0"/>
          <w:marTop w:val="0"/>
          <w:marBottom w:val="0"/>
          <w:divBdr>
            <w:top w:val="none" w:sz="0" w:space="0" w:color="auto"/>
            <w:left w:val="none" w:sz="0" w:space="0" w:color="auto"/>
            <w:bottom w:val="none" w:sz="0" w:space="0" w:color="auto"/>
            <w:right w:val="none" w:sz="0" w:space="0" w:color="auto"/>
          </w:divBdr>
          <w:divsChild>
            <w:div w:id="1676298377">
              <w:marLeft w:val="0"/>
              <w:marRight w:val="0"/>
              <w:marTop w:val="0"/>
              <w:marBottom w:val="0"/>
              <w:divBdr>
                <w:top w:val="single" w:sz="2" w:space="0" w:color="D9D9E3"/>
                <w:left w:val="single" w:sz="2" w:space="0" w:color="D9D9E3"/>
                <w:bottom w:val="single" w:sz="2" w:space="0" w:color="D9D9E3"/>
                <w:right w:val="single" w:sz="2" w:space="0" w:color="D9D9E3"/>
              </w:divBdr>
              <w:divsChild>
                <w:div w:id="1037972980">
                  <w:marLeft w:val="0"/>
                  <w:marRight w:val="0"/>
                  <w:marTop w:val="0"/>
                  <w:marBottom w:val="0"/>
                  <w:divBdr>
                    <w:top w:val="single" w:sz="2" w:space="0" w:color="D9D9E3"/>
                    <w:left w:val="single" w:sz="2" w:space="0" w:color="D9D9E3"/>
                    <w:bottom w:val="single" w:sz="2" w:space="0" w:color="D9D9E3"/>
                    <w:right w:val="single" w:sz="2" w:space="0" w:color="D9D9E3"/>
                  </w:divBdr>
                  <w:divsChild>
                    <w:div w:id="683286612">
                      <w:marLeft w:val="0"/>
                      <w:marRight w:val="0"/>
                      <w:marTop w:val="0"/>
                      <w:marBottom w:val="0"/>
                      <w:divBdr>
                        <w:top w:val="single" w:sz="2" w:space="0" w:color="D9D9E3"/>
                        <w:left w:val="single" w:sz="2" w:space="0" w:color="D9D9E3"/>
                        <w:bottom w:val="single" w:sz="2" w:space="0" w:color="D9D9E3"/>
                        <w:right w:val="single" w:sz="2" w:space="0" w:color="D9D9E3"/>
                      </w:divBdr>
                      <w:divsChild>
                        <w:div w:id="2027637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0381561">
      <w:bodyDiv w:val="1"/>
      <w:marLeft w:val="0"/>
      <w:marRight w:val="0"/>
      <w:marTop w:val="0"/>
      <w:marBottom w:val="0"/>
      <w:divBdr>
        <w:top w:val="none" w:sz="0" w:space="0" w:color="auto"/>
        <w:left w:val="none" w:sz="0" w:space="0" w:color="auto"/>
        <w:bottom w:val="none" w:sz="0" w:space="0" w:color="auto"/>
        <w:right w:val="none" w:sz="0" w:space="0" w:color="auto"/>
      </w:divBdr>
      <w:divsChild>
        <w:div w:id="295063566">
          <w:marLeft w:val="0"/>
          <w:marRight w:val="0"/>
          <w:marTop w:val="0"/>
          <w:marBottom w:val="0"/>
          <w:divBdr>
            <w:top w:val="single" w:sz="2" w:space="0" w:color="D9D9E3"/>
            <w:left w:val="single" w:sz="2" w:space="0" w:color="D9D9E3"/>
            <w:bottom w:val="single" w:sz="2" w:space="0" w:color="D9D9E3"/>
            <w:right w:val="single" w:sz="2" w:space="0" w:color="D9D9E3"/>
          </w:divBdr>
          <w:divsChild>
            <w:div w:id="2040885780">
              <w:marLeft w:val="0"/>
              <w:marRight w:val="0"/>
              <w:marTop w:val="0"/>
              <w:marBottom w:val="0"/>
              <w:divBdr>
                <w:top w:val="single" w:sz="2" w:space="0" w:color="D9D9E3"/>
                <w:left w:val="single" w:sz="2" w:space="0" w:color="D9D9E3"/>
                <w:bottom w:val="single" w:sz="2" w:space="0" w:color="D9D9E3"/>
                <w:right w:val="single" w:sz="2" w:space="0" w:color="D9D9E3"/>
              </w:divBdr>
              <w:divsChild>
                <w:div w:id="1422989177">
                  <w:marLeft w:val="0"/>
                  <w:marRight w:val="0"/>
                  <w:marTop w:val="0"/>
                  <w:marBottom w:val="0"/>
                  <w:divBdr>
                    <w:top w:val="single" w:sz="2" w:space="0" w:color="D9D9E3"/>
                    <w:left w:val="single" w:sz="2" w:space="0" w:color="D9D9E3"/>
                    <w:bottom w:val="single" w:sz="2" w:space="0" w:color="D9D9E3"/>
                    <w:right w:val="single" w:sz="2" w:space="0" w:color="D9D9E3"/>
                  </w:divBdr>
                  <w:divsChild>
                    <w:div w:id="963079258">
                      <w:marLeft w:val="0"/>
                      <w:marRight w:val="0"/>
                      <w:marTop w:val="0"/>
                      <w:marBottom w:val="0"/>
                      <w:divBdr>
                        <w:top w:val="single" w:sz="2" w:space="0" w:color="D9D9E3"/>
                        <w:left w:val="single" w:sz="2" w:space="0" w:color="D9D9E3"/>
                        <w:bottom w:val="single" w:sz="2" w:space="0" w:color="D9D9E3"/>
                        <w:right w:val="single" w:sz="2" w:space="0" w:color="D9D9E3"/>
                      </w:divBdr>
                      <w:divsChild>
                        <w:div w:id="1634867924">
                          <w:marLeft w:val="0"/>
                          <w:marRight w:val="0"/>
                          <w:marTop w:val="0"/>
                          <w:marBottom w:val="0"/>
                          <w:divBdr>
                            <w:top w:val="single" w:sz="2" w:space="0" w:color="auto"/>
                            <w:left w:val="single" w:sz="2" w:space="0" w:color="auto"/>
                            <w:bottom w:val="single" w:sz="6" w:space="0" w:color="auto"/>
                            <w:right w:val="single" w:sz="2" w:space="0" w:color="auto"/>
                          </w:divBdr>
                          <w:divsChild>
                            <w:div w:id="899809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552774">
                                  <w:marLeft w:val="0"/>
                                  <w:marRight w:val="0"/>
                                  <w:marTop w:val="0"/>
                                  <w:marBottom w:val="0"/>
                                  <w:divBdr>
                                    <w:top w:val="single" w:sz="2" w:space="0" w:color="D9D9E3"/>
                                    <w:left w:val="single" w:sz="2" w:space="0" w:color="D9D9E3"/>
                                    <w:bottom w:val="single" w:sz="2" w:space="0" w:color="D9D9E3"/>
                                    <w:right w:val="single" w:sz="2" w:space="0" w:color="D9D9E3"/>
                                  </w:divBdr>
                                  <w:divsChild>
                                    <w:div w:id="1187330231">
                                      <w:marLeft w:val="0"/>
                                      <w:marRight w:val="0"/>
                                      <w:marTop w:val="0"/>
                                      <w:marBottom w:val="0"/>
                                      <w:divBdr>
                                        <w:top w:val="single" w:sz="2" w:space="0" w:color="D9D9E3"/>
                                        <w:left w:val="single" w:sz="2" w:space="0" w:color="D9D9E3"/>
                                        <w:bottom w:val="single" w:sz="2" w:space="0" w:color="D9D9E3"/>
                                        <w:right w:val="single" w:sz="2" w:space="0" w:color="D9D9E3"/>
                                      </w:divBdr>
                                      <w:divsChild>
                                        <w:div w:id="2093503519">
                                          <w:marLeft w:val="0"/>
                                          <w:marRight w:val="0"/>
                                          <w:marTop w:val="0"/>
                                          <w:marBottom w:val="0"/>
                                          <w:divBdr>
                                            <w:top w:val="single" w:sz="2" w:space="0" w:color="D9D9E3"/>
                                            <w:left w:val="single" w:sz="2" w:space="0" w:color="D9D9E3"/>
                                            <w:bottom w:val="single" w:sz="2" w:space="0" w:color="D9D9E3"/>
                                            <w:right w:val="single" w:sz="2" w:space="0" w:color="D9D9E3"/>
                                          </w:divBdr>
                                          <w:divsChild>
                                            <w:div w:id="476146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7124928">
          <w:marLeft w:val="0"/>
          <w:marRight w:val="0"/>
          <w:marTop w:val="0"/>
          <w:marBottom w:val="0"/>
          <w:divBdr>
            <w:top w:val="none" w:sz="0" w:space="0" w:color="auto"/>
            <w:left w:val="none" w:sz="0" w:space="0" w:color="auto"/>
            <w:bottom w:val="none" w:sz="0" w:space="0" w:color="auto"/>
            <w:right w:val="none" w:sz="0" w:space="0" w:color="auto"/>
          </w:divBdr>
          <w:divsChild>
            <w:div w:id="828403743">
              <w:marLeft w:val="0"/>
              <w:marRight w:val="0"/>
              <w:marTop w:val="0"/>
              <w:marBottom w:val="0"/>
              <w:divBdr>
                <w:top w:val="single" w:sz="2" w:space="0" w:color="D9D9E3"/>
                <w:left w:val="single" w:sz="2" w:space="0" w:color="D9D9E3"/>
                <w:bottom w:val="single" w:sz="2" w:space="0" w:color="D9D9E3"/>
                <w:right w:val="single" w:sz="2" w:space="0" w:color="D9D9E3"/>
              </w:divBdr>
              <w:divsChild>
                <w:div w:id="406001814">
                  <w:marLeft w:val="0"/>
                  <w:marRight w:val="0"/>
                  <w:marTop w:val="0"/>
                  <w:marBottom w:val="0"/>
                  <w:divBdr>
                    <w:top w:val="single" w:sz="2" w:space="0" w:color="D9D9E3"/>
                    <w:left w:val="single" w:sz="2" w:space="0" w:color="D9D9E3"/>
                    <w:bottom w:val="single" w:sz="2" w:space="0" w:color="D9D9E3"/>
                    <w:right w:val="single" w:sz="2" w:space="0" w:color="D9D9E3"/>
                  </w:divBdr>
                  <w:divsChild>
                    <w:div w:id="1583101142">
                      <w:marLeft w:val="0"/>
                      <w:marRight w:val="0"/>
                      <w:marTop w:val="0"/>
                      <w:marBottom w:val="0"/>
                      <w:divBdr>
                        <w:top w:val="single" w:sz="2" w:space="0" w:color="D9D9E3"/>
                        <w:left w:val="single" w:sz="2" w:space="0" w:color="D9D9E3"/>
                        <w:bottom w:val="single" w:sz="2" w:space="0" w:color="D9D9E3"/>
                        <w:right w:val="single" w:sz="2" w:space="0" w:color="D9D9E3"/>
                      </w:divBdr>
                      <w:divsChild>
                        <w:div w:id="1013846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2023-05-26T05:52:00Z</dcterms:created>
  <dcterms:modified xsi:type="dcterms:W3CDTF">2023-05-26T08:11:00Z</dcterms:modified>
</cp:coreProperties>
</file>