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73" w:rsidRPr="009E43ED" w:rsidRDefault="00BB1E73" w:rsidP="009E43ED">
      <w:pPr>
        <w:spacing w:line="240" w:lineRule="auto"/>
        <w:jc w:val="center"/>
        <w:rPr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</w:pPr>
      <w:r w:rsidRPr="009E43ED">
        <w:rPr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 xml:space="preserve">South Eastern University of Sri Lanka </w:t>
      </w:r>
      <w:r w:rsidR="00362E1F" w:rsidRPr="009E43ED">
        <w:rPr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 xml:space="preserve">(SEUSL) </w:t>
      </w:r>
      <w:r w:rsidRPr="009E43ED">
        <w:rPr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>sings Memorandum of Understanding with UI. Y. Yakovlev Chuvash State Pedagogical University, Russia</w:t>
      </w:r>
      <w:bookmarkStart w:id="0" w:name="_GoBack"/>
      <w:bookmarkEnd w:id="0"/>
    </w:p>
    <w:p w:rsidR="00D1480C" w:rsidRPr="0099054F" w:rsidRDefault="00BB1E73" w:rsidP="0099054F">
      <w:pPr>
        <w:jc w:val="both"/>
        <w:rPr>
          <w:rFonts w:ascii="Century Gothic" w:hAnsi="Century Gothic"/>
          <w:sz w:val="24"/>
          <w:szCs w:val="24"/>
        </w:rPr>
      </w:pPr>
      <w:r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 xml:space="preserve">An official delegation of the </w:t>
      </w:r>
      <w:r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>UI. Y. Yakovlev Chuvash State Pedagogical University, Russia</w:t>
      </w:r>
      <w:r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 xml:space="preserve"> visited the South Eastern University of Sri Lanka on 17</w:t>
      </w:r>
      <w:r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 xml:space="preserve"> March 2023. A signing ceremony of </w:t>
      </w:r>
      <w:r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 xml:space="preserve">Memorandum of Understanding </w:t>
      </w:r>
      <w:r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 xml:space="preserve">was organized with assistance of the Embassy of Sri Lanka in Russia. </w:t>
      </w:r>
      <w:r w:rsidR="00362E1F"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 xml:space="preserve">Prof. (Dr.) A. Rameez, Vice Chancellor of SEUSL signed a </w:t>
      </w:r>
      <w:r w:rsidR="00362E1F"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>Memorandum of Understanding</w:t>
      </w:r>
      <w:r w:rsidR="00362E1F"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 xml:space="preserve"> together with his counterpart </w:t>
      </w:r>
      <w:r w:rsidR="00362E1F" w:rsidRPr="001F145E">
        <w:rPr>
          <w:rFonts w:ascii="Century Gothic" w:hAnsi="Century Gothic"/>
          <w:sz w:val="24"/>
          <w:szCs w:val="24"/>
        </w:rPr>
        <w:t>Prof. Vladimir Nikolaevi</w:t>
      </w:r>
      <w:r w:rsidR="00362E1F" w:rsidRPr="001F145E">
        <w:rPr>
          <w:rFonts w:ascii="Century Gothic" w:hAnsi="Century Gothic"/>
          <w:sz w:val="24"/>
          <w:szCs w:val="24"/>
        </w:rPr>
        <w:t>ch Ivanov, Acting Rector, Ed. D,</w:t>
      </w:r>
      <w:r w:rsidR="00362E1F"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 xml:space="preserve"> </w:t>
      </w:r>
      <w:r w:rsidR="00362E1F"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>UI. Y. Yakovlev Chuvash State Pedagogical University, Russia</w:t>
      </w:r>
      <w:r w:rsidR="00362E1F"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>.</w:t>
      </w:r>
      <w:r w:rsidR="001F145E" w:rsidRPr="001F145E">
        <w:rPr>
          <w:rFonts w:ascii="Century Gothic" w:hAnsi="Century Gothic"/>
          <w:bCs/>
          <w:color w:val="000000"/>
          <w:sz w:val="24"/>
          <w:szCs w:val="24"/>
          <w:shd w:val="clear" w:color="auto" w:fill="FFFFFF"/>
        </w:rPr>
        <w:t xml:space="preserve"> The ceremony was also attended by </w:t>
      </w:r>
      <w:r w:rsidR="001F145E" w:rsidRPr="001F145E">
        <w:rPr>
          <w:rFonts w:ascii="Century Gothic" w:hAnsi="Century Gothic"/>
          <w:sz w:val="24"/>
          <w:szCs w:val="24"/>
        </w:rPr>
        <w:t>Senior Lecturer Igor Vladimirovich Kozhanov, Vice Rector for Scient</w:t>
      </w:r>
      <w:r w:rsidR="001F145E">
        <w:rPr>
          <w:rFonts w:ascii="Century Gothic" w:hAnsi="Century Gothic"/>
          <w:sz w:val="24"/>
          <w:szCs w:val="24"/>
        </w:rPr>
        <w:t xml:space="preserve">ific and Innovative Work, Ed, and </w:t>
      </w:r>
      <w:r w:rsidR="001F145E" w:rsidRPr="001F145E">
        <w:rPr>
          <w:rFonts w:ascii="Century Gothic" w:hAnsi="Century Gothic"/>
          <w:sz w:val="24"/>
          <w:szCs w:val="24"/>
        </w:rPr>
        <w:t>Mr. Akexander Alekseevich Kirillov, Head of the Department of for</w:t>
      </w:r>
      <w:r w:rsidR="001F145E">
        <w:rPr>
          <w:rFonts w:ascii="Century Gothic" w:hAnsi="Century Gothic"/>
          <w:sz w:val="24"/>
          <w:szCs w:val="24"/>
        </w:rPr>
        <w:t xml:space="preserve"> Scientific and Innovative Work, and Mr. M.S.A. Riyad Rooly, Director of Office o</w:t>
      </w:r>
      <w:r w:rsidR="005979BF">
        <w:rPr>
          <w:rFonts w:ascii="Century Gothic" w:hAnsi="Century Gothic"/>
          <w:sz w:val="24"/>
          <w:szCs w:val="24"/>
        </w:rPr>
        <w:t>f International Affairs, SEUSL, and other staff members of South E</w:t>
      </w:r>
      <w:r w:rsidR="0099054F">
        <w:rPr>
          <w:rFonts w:ascii="Century Gothic" w:hAnsi="Century Gothic"/>
          <w:sz w:val="24"/>
          <w:szCs w:val="24"/>
        </w:rPr>
        <w:t xml:space="preserve">astern University of Sri Lanka. </w:t>
      </w:r>
      <w:r w:rsidR="0099054F">
        <w:rPr>
          <w:rFonts w:ascii="Century Gothic" w:hAnsi="Century Gothic"/>
          <w:bCs/>
          <w:color w:val="0F0E0E"/>
          <w:sz w:val="24"/>
          <w:szCs w:val="24"/>
        </w:rPr>
        <w:t>Both parties</w:t>
      </w:r>
      <w:r w:rsidR="00D1480C" w:rsidRPr="00D1480C">
        <w:rPr>
          <w:rFonts w:ascii="Century Gothic" w:hAnsi="Century Gothic"/>
          <w:bCs/>
          <w:color w:val="0F0E0E"/>
          <w:sz w:val="24"/>
          <w:szCs w:val="24"/>
        </w:rPr>
        <w:t xml:space="preserve"> agreed to use the MoU as the first step for the future productive collaboration between the Universities.</w:t>
      </w:r>
    </w:p>
    <w:p w:rsidR="00D1480C" w:rsidRPr="00D1480C" w:rsidRDefault="00D1480C" w:rsidP="00D1480C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:rsidR="00D1480C" w:rsidRPr="00D1480C" w:rsidRDefault="00D1480C" w:rsidP="00D1480C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sectPr w:rsidR="00D1480C" w:rsidRPr="00D14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02822"/>
    <w:multiLevelType w:val="hybridMultilevel"/>
    <w:tmpl w:val="79843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0C"/>
    <w:rsid w:val="001F145E"/>
    <w:rsid w:val="00362E1F"/>
    <w:rsid w:val="005979BF"/>
    <w:rsid w:val="00616345"/>
    <w:rsid w:val="007E5A6C"/>
    <w:rsid w:val="0093298C"/>
    <w:rsid w:val="0099054F"/>
    <w:rsid w:val="009E43ED"/>
    <w:rsid w:val="00BB1E73"/>
    <w:rsid w:val="00D1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2E1F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2E1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rooly1981</dc:creator>
  <cp:lastModifiedBy>rooly1981</cp:lastModifiedBy>
  <cp:revision>12</cp:revision>
  <dcterms:created xsi:type="dcterms:W3CDTF">2023-03-20T08:45:00Z</dcterms:created>
  <dcterms:modified xsi:type="dcterms:W3CDTF">2023-03-20T08:58:00Z</dcterms:modified>
</cp:coreProperties>
</file>