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54" w:rsidRPr="00307254" w:rsidRDefault="003C2976" w:rsidP="00307254">
      <w:pPr>
        <w:spacing w:line="312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noProof/>
          <w:sz w:val="26"/>
          <w:szCs w:val="2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35pt;margin-top:-33pt;width:72.4pt;height:80.25pt;z-index:251658240;mso-position-horizontal-relative:margin" fillcolor="window">
            <v:imagedata r:id="rId5" o:title=""/>
            <w10:wrap anchorx="margin"/>
          </v:shape>
          <o:OLEObject Type="Embed" ProgID="PBrush" ShapeID="_x0000_s1026" DrawAspect="Content" ObjectID="_1642930877" r:id="rId6"/>
        </w:pict>
      </w:r>
    </w:p>
    <w:p w:rsidR="00307254" w:rsidRPr="00307254" w:rsidRDefault="00307254" w:rsidP="00307254">
      <w:pPr>
        <w:spacing w:line="312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9A1DFF" w:rsidRDefault="009A1DFF" w:rsidP="00307254">
      <w:pPr>
        <w:spacing w:line="312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307254" w:rsidRPr="009A1DFF" w:rsidRDefault="00307254" w:rsidP="00307254">
      <w:pPr>
        <w:spacing w:line="312" w:lineRule="auto"/>
        <w:jc w:val="center"/>
        <w:rPr>
          <w:rFonts w:asciiTheme="majorHAnsi" w:hAnsiTheme="majorHAnsi"/>
          <w:b/>
          <w:sz w:val="28"/>
          <w:szCs w:val="26"/>
          <w:u w:val="single"/>
        </w:rPr>
      </w:pPr>
      <w:r w:rsidRPr="009A1DFF">
        <w:rPr>
          <w:rFonts w:asciiTheme="majorHAnsi" w:hAnsiTheme="majorHAnsi"/>
          <w:b/>
          <w:sz w:val="28"/>
          <w:szCs w:val="26"/>
          <w:u w:val="single"/>
        </w:rPr>
        <w:t>13</w:t>
      </w:r>
      <w:r w:rsidRPr="009A1DFF">
        <w:rPr>
          <w:rFonts w:asciiTheme="majorHAnsi" w:hAnsiTheme="majorHAnsi"/>
          <w:b/>
          <w:sz w:val="28"/>
          <w:szCs w:val="26"/>
          <w:u w:val="single"/>
          <w:vertAlign w:val="superscript"/>
        </w:rPr>
        <w:t>th</w:t>
      </w:r>
      <w:r w:rsidRPr="009A1DFF">
        <w:rPr>
          <w:rFonts w:asciiTheme="majorHAnsi" w:hAnsiTheme="majorHAnsi"/>
          <w:b/>
          <w:sz w:val="28"/>
          <w:szCs w:val="26"/>
          <w:u w:val="single"/>
        </w:rPr>
        <w:t xml:space="preserve"> GENERAL CONVOCATION - 2019</w:t>
      </w:r>
    </w:p>
    <w:p w:rsidR="00307254" w:rsidRPr="009A1DFF" w:rsidRDefault="00307254" w:rsidP="00307254">
      <w:pPr>
        <w:jc w:val="center"/>
        <w:rPr>
          <w:rFonts w:asciiTheme="majorHAnsi" w:hAnsiTheme="majorHAnsi"/>
          <w:b/>
          <w:bCs/>
          <w:sz w:val="28"/>
          <w:szCs w:val="26"/>
          <w:u w:val="single"/>
        </w:rPr>
      </w:pPr>
      <w:r w:rsidRPr="009A1DFF">
        <w:rPr>
          <w:rFonts w:asciiTheme="majorHAnsi" w:hAnsiTheme="majorHAnsi"/>
          <w:b/>
          <w:bCs/>
          <w:sz w:val="28"/>
          <w:szCs w:val="26"/>
          <w:u w:val="single"/>
        </w:rPr>
        <w:t>South Eastern University of Sri Lanka</w:t>
      </w:r>
    </w:p>
    <w:p w:rsidR="00307254" w:rsidRPr="00307254" w:rsidRDefault="00307254" w:rsidP="00307254">
      <w:pPr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</w:p>
    <w:p w:rsidR="00307254" w:rsidRPr="006D5370" w:rsidRDefault="00307254" w:rsidP="00F00445">
      <w:pPr>
        <w:jc w:val="both"/>
        <w:rPr>
          <w:rFonts w:asciiTheme="majorHAnsi" w:hAnsiTheme="majorHAnsi"/>
          <w:sz w:val="26"/>
          <w:szCs w:val="26"/>
        </w:rPr>
      </w:pPr>
      <w:r w:rsidRPr="006D5370">
        <w:rPr>
          <w:rFonts w:asciiTheme="majorHAnsi" w:hAnsiTheme="majorHAnsi"/>
          <w:sz w:val="26"/>
          <w:szCs w:val="26"/>
        </w:rPr>
        <w:t xml:space="preserve">Thirteenth Annual General Convocation of South Eastern University of Sri Lanka is scheduled to be held on </w:t>
      </w:r>
      <w:r w:rsidRPr="006D5370">
        <w:rPr>
          <w:rFonts w:asciiTheme="majorHAnsi" w:hAnsiTheme="majorHAnsi"/>
          <w:b/>
          <w:sz w:val="26"/>
          <w:szCs w:val="26"/>
          <w:u w:val="single"/>
        </w:rPr>
        <w:t>1</w:t>
      </w:r>
      <w:r w:rsidR="00680855" w:rsidRPr="006D5370">
        <w:rPr>
          <w:rFonts w:asciiTheme="majorHAnsi" w:hAnsiTheme="majorHAnsi"/>
          <w:b/>
          <w:sz w:val="26"/>
          <w:szCs w:val="26"/>
          <w:u w:val="single"/>
        </w:rPr>
        <w:t>6</w:t>
      </w:r>
      <w:r w:rsidRPr="006D5370">
        <w:rPr>
          <w:rFonts w:asciiTheme="majorHAnsi" w:hAnsiTheme="majorHAnsi"/>
          <w:b/>
          <w:sz w:val="26"/>
          <w:szCs w:val="26"/>
          <w:u w:val="single"/>
          <w:vertAlign w:val="superscript"/>
        </w:rPr>
        <w:t>th</w:t>
      </w:r>
      <w:r w:rsidRPr="006D5370">
        <w:rPr>
          <w:rFonts w:asciiTheme="majorHAnsi" w:hAnsiTheme="majorHAnsi"/>
          <w:b/>
          <w:sz w:val="26"/>
          <w:szCs w:val="26"/>
          <w:u w:val="single"/>
        </w:rPr>
        <w:t xml:space="preserve"> and 1</w:t>
      </w:r>
      <w:r w:rsidR="00680855" w:rsidRPr="006D5370">
        <w:rPr>
          <w:rFonts w:asciiTheme="majorHAnsi" w:hAnsiTheme="majorHAnsi"/>
          <w:b/>
          <w:sz w:val="26"/>
          <w:szCs w:val="26"/>
          <w:u w:val="single"/>
        </w:rPr>
        <w:t>7</w:t>
      </w:r>
      <w:r w:rsidRPr="006D5370">
        <w:rPr>
          <w:rFonts w:asciiTheme="majorHAnsi" w:hAnsiTheme="majorHAnsi"/>
          <w:b/>
          <w:sz w:val="26"/>
          <w:szCs w:val="26"/>
          <w:u w:val="single"/>
          <w:vertAlign w:val="superscript"/>
        </w:rPr>
        <w:t>th</w:t>
      </w:r>
      <w:r w:rsidR="00680855" w:rsidRPr="006D5370">
        <w:rPr>
          <w:rFonts w:asciiTheme="majorHAnsi" w:hAnsiTheme="majorHAnsi"/>
          <w:b/>
          <w:sz w:val="26"/>
          <w:szCs w:val="26"/>
          <w:u w:val="single"/>
        </w:rPr>
        <w:t xml:space="preserve">March </w:t>
      </w:r>
      <w:r w:rsidRPr="006D5370">
        <w:rPr>
          <w:rFonts w:asciiTheme="majorHAnsi" w:hAnsiTheme="majorHAnsi"/>
          <w:b/>
          <w:sz w:val="26"/>
          <w:szCs w:val="26"/>
          <w:u w:val="single"/>
        </w:rPr>
        <w:t>20</w:t>
      </w:r>
      <w:r w:rsidR="00680855" w:rsidRPr="006D5370">
        <w:rPr>
          <w:rFonts w:asciiTheme="majorHAnsi" w:hAnsiTheme="majorHAnsi"/>
          <w:b/>
          <w:sz w:val="26"/>
          <w:szCs w:val="26"/>
          <w:u w:val="single"/>
        </w:rPr>
        <w:t>20</w:t>
      </w:r>
      <w:r w:rsidR="00680855" w:rsidRPr="006D5370">
        <w:rPr>
          <w:rFonts w:asciiTheme="majorHAnsi" w:hAnsiTheme="majorHAnsi"/>
          <w:sz w:val="26"/>
          <w:szCs w:val="26"/>
        </w:rPr>
        <w:t xml:space="preserve"> at </w:t>
      </w:r>
      <w:r w:rsidRPr="006D5370">
        <w:rPr>
          <w:rFonts w:asciiTheme="majorHAnsi" w:hAnsiTheme="majorHAnsi"/>
          <w:sz w:val="26"/>
          <w:szCs w:val="26"/>
        </w:rPr>
        <w:t>S</w:t>
      </w:r>
      <w:r w:rsidR="00680855" w:rsidRPr="006D5370">
        <w:rPr>
          <w:rFonts w:asciiTheme="majorHAnsi" w:hAnsiTheme="majorHAnsi"/>
          <w:sz w:val="26"/>
          <w:szCs w:val="26"/>
        </w:rPr>
        <w:t>outh Eastern University of Sri L</w:t>
      </w:r>
      <w:r w:rsidR="009140FE">
        <w:rPr>
          <w:rFonts w:asciiTheme="majorHAnsi" w:hAnsiTheme="majorHAnsi"/>
          <w:sz w:val="26"/>
          <w:szCs w:val="26"/>
        </w:rPr>
        <w:t>anka, Oluvil. The C</w:t>
      </w:r>
      <w:r w:rsidRPr="006D5370">
        <w:rPr>
          <w:rFonts w:asciiTheme="majorHAnsi" w:hAnsiTheme="majorHAnsi"/>
          <w:sz w:val="26"/>
          <w:szCs w:val="26"/>
        </w:rPr>
        <w:t xml:space="preserve">onvocation will be held in three sessions for internal graduands. </w:t>
      </w:r>
    </w:p>
    <w:p w:rsidR="00307254" w:rsidRPr="006D5370" w:rsidRDefault="00307254" w:rsidP="00F00445">
      <w:pPr>
        <w:ind w:left="720"/>
        <w:jc w:val="both"/>
        <w:rPr>
          <w:rFonts w:asciiTheme="majorHAnsi" w:hAnsiTheme="majorHAnsi"/>
          <w:sz w:val="26"/>
          <w:szCs w:val="26"/>
        </w:rPr>
      </w:pPr>
    </w:p>
    <w:p w:rsidR="00680855" w:rsidRPr="009140FE" w:rsidRDefault="00307254" w:rsidP="00F00445">
      <w:pPr>
        <w:jc w:val="both"/>
        <w:rPr>
          <w:rFonts w:asciiTheme="majorHAnsi" w:hAnsiTheme="majorHAnsi"/>
          <w:sz w:val="26"/>
          <w:szCs w:val="26"/>
        </w:rPr>
      </w:pPr>
      <w:r w:rsidRPr="009140FE">
        <w:rPr>
          <w:rFonts w:asciiTheme="majorHAnsi" w:hAnsiTheme="majorHAnsi"/>
          <w:sz w:val="26"/>
          <w:szCs w:val="26"/>
        </w:rPr>
        <w:t>1</w:t>
      </w:r>
      <w:r w:rsidR="00680855" w:rsidRPr="009140FE">
        <w:rPr>
          <w:rFonts w:asciiTheme="majorHAnsi" w:hAnsiTheme="majorHAnsi"/>
          <w:sz w:val="26"/>
          <w:szCs w:val="26"/>
        </w:rPr>
        <w:t>6</w:t>
      </w:r>
      <w:r w:rsidRPr="009140FE">
        <w:rPr>
          <w:rFonts w:asciiTheme="majorHAnsi" w:hAnsiTheme="majorHAnsi"/>
          <w:sz w:val="26"/>
          <w:szCs w:val="26"/>
        </w:rPr>
        <w:t>.</w:t>
      </w:r>
      <w:r w:rsidR="00680855" w:rsidRPr="009140FE">
        <w:rPr>
          <w:rFonts w:asciiTheme="majorHAnsi" w:hAnsiTheme="majorHAnsi"/>
          <w:sz w:val="26"/>
          <w:szCs w:val="26"/>
        </w:rPr>
        <w:t>03</w:t>
      </w:r>
      <w:r w:rsidRPr="009140FE">
        <w:rPr>
          <w:rFonts w:asciiTheme="majorHAnsi" w:hAnsiTheme="majorHAnsi"/>
          <w:sz w:val="26"/>
          <w:szCs w:val="26"/>
        </w:rPr>
        <w:t>.20</w:t>
      </w:r>
      <w:r w:rsidR="00680855" w:rsidRPr="009140FE">
        <w:rPr>
          <w:rFonts w:asciiTheme="majorHAnsi" w:hAnsiTheme="majorHAnsi"/>
          <w:sz w:val="26"/>
          <w:szCs w:val="26"/>
        </w:rPr>
        <w:t>20</w:t>
      </w:r>
      <w:r w:rsidRPr="009140FE">
        <w:rPr>
          <w:rFonts w:asciiTheme="majorHAnsi" w:hAnsiTheme="majorHAnsi"/>
          <w:sz w:val="26"/>
          <w:szCs w:val="26"/>
        </w:rPr>
        <w:t xml:space="preserve"> from 8.00 am onwards (Session I)</w:t>
      </w:r>
      <w:r w:rsidRPr="009140FE">
        <w:rPr>
          <w:rFonts w:asciiTheme="majorHAnsi" w:hAnsiTheme="majorHAnsi"/>
          <w:sz w:val="26"/>
          <w:szCs w:val="26"/>
        </w:rPr>
        <w:tab/>
      </w:r>
      <w:r w:rsidR="00680855" w:rsidRPr="009140FE">
        <w:rPr>
          <w:rFonts w:asciiTheme="majorHAnsi" w:hAnsiTheme="majorHAnsi"/>
          <w:sz w:val="26"/>
          <w:szCs w:val="26"/>
        </w:rPr>
        <w:t>Faculty of Applied Sciences</w:t>
      </w:r>
    </w:p>
    <w:p w:rsidR="00307254" w:rsidRPr="009140FE" w:rsidRDefault="00680855" w:rsidP="00F00445">
      <w:pPr>
        <w:ind w:left="5760"/>
        <w:jc w:val="both"/>
        <w:rPr>
          <w:rFonts w:asciiTheme="majorHAnsi" w:hAnsiTheme="majorHAnsi"/>
          <w:sz w:val="26"/>
          <w:szCs w:val="26"/>
        </w:rPr>
      </w:pPr>
      <w:r w:rsidRPr="009140FE">
        <w:rPr>
          <w:rFonts w:asciiTheme="majorHAnsi" w:hAnsiTheme="majorHAnsi"/>
          <w:sz w:val="26"/>
          <w:szCs w:val="26"/>
        </w:rPr>
        <w:t>Faculty of Arts and Culture</w:t>
      </w:r>
    </w:p>
    <w:p w:rsidR="00307254" w:rsidRPr="006D5370" w:rsidRDefault="00307254" w:rsidP="00F00445">
      <w:pPr>
        <w:jc w:val="both"/>
        <w:rPr>
          <w:rFonts w:asciiTheme="majorHAnsi" w:hAnsiTheme="majorHAnsi"/>
          <w:sz w:val="26"/>
          <w:szCs w:val="26"/>
        </w:rPr>
      </w:pPr>
    </w:p>
    <w:p w:rsidR="00680855" w:rsidRPr="006D5370" w:rsidRDefault="00307254" w:rsidP="00F00445">
      <w:pPr>
        <w:jc w:val="both"/>
        <w:rPr>
          <w:rFonts w:asciiTheme="majorHAnsi" w:hAnsiTheme="majorHAnsi"/>
          <w:sz w:val="26"/>
          <w:szCs w:val="26"/>
        </w:rPr>
      </w:pPr>
      <w:r w:rsidRPr="006D5370">
        <w:rPr>
          <w:rFonts w:asciiTheme="majorHAnsi" w:hAnsiTheme="majorHAnsi"/>
          <w:sz w:val="26"/>
          <w:szCs w:val="26"/>
        </w:rPr>
        <w:t>1</w:t>
      </w:r>
      <w:r w:rsidR="00680855" w:rsidRPr="006D5370">
        <w:rPr>
          <w:rFonts w:asciiTheme="majorHAnsi" w:hAnsiTheme="majorHAnsi"/>
          <w:sz w:val="26"/>
          <w:szCs w:val="26"/>
        </w:rPr>
        <w:t>6</w:t>
      </w:r>
      <w:r w:rsidRPr="006D5370">
        <w:rPr>
          <w:rFonts w:asciiTheme="majorHAnsi" w:hAnsiTheme="majorHAnsi"/>
          <w:sz w:val="26"/>
          <w:szCs w:val="26"/>
        </w:rPr>
        <w:t>.</w:t>
      </w:r>
      <w:r w:rsidR="00680855" w:rsidRPr="006D5370">
        <w:rPr>
          <w:rFonts w:asciiTheme="majorHAnsi" w:hAnsiTheme="majorHAnsi"/>
          <w:sz w:val="26"/>
          <w:szCs w:val="26"/>
        </w:rPr>
        <w:t>03</w:t>
      </w:r>
      <w:r w:rsidRPr="006D5370">
        <w:rPr>
          <w:rFonts w:asciiTheme="majorHAnsi" w:hAnsiTheme="majorHAnsi"/>
          <w:sz w:val="26"/>
          <w:szCs w:val="26"/>
        </w:rPr>
        <w:t>.20</w:t>
      </w:r>
      <w:r w:rsidR="00680855" w:rsidRPr="006D5370">
        <w:rPr>
          <w:rFonts w:asciiTheme="majorHAnsi" w:hAnsiTheme="majorHAnsi"/>
          <w:sz w:val="26"/>
          <w:szCs w:val="26"/>
        </w:rPr>
        <w:t>20</w:t>
      </w:r>
      <w:r w:rsidRPr="006D5370">
        <w:rPr>
          <w:rFonts w:asciiTheme="majorHAnsi" w:hAnsiTheme="majorHAnsi"/>
          <w:sz w:val="26"/>
          <w:szCs w:val="26"/>
        </w:rPr>
        <w:t xml:space="preserve"> from 2.</w:t>
      </w:r>
      <w:r w:rsidR="00680855" w:rsidRPr="006D5370">
        <w:rPr>
          <w:rFonts w:asciiTheme="majorHAnsi" w:hAnsiTheme="majorHAnsi"/>
          <w:sz w:val="26"/>
          <w:szCs w:val="26"/>
        </w:rPr>
        <w:t>0</w:t>
      </w:r>
      <w:r w:rsidRPr="006D5370">
        <w:rPr>
          <w:rFonts w:asciiTheme="majorHAnsi" w:hAnsiTheme="majorHAnsi"/>
          <w:sz w:val="26"/>
          <w:szCs w:val="26"/>
        </w:rPr>
        <w:t>0 pm onwards (Session II)</w:t>
      </w:r>
      <w:r w:rsidRPr="006D5370">
        <w:rPr>
          <w:rFonts w:asciiTheme="majorHAnsi" w:hAnsiTheme="majorHAnsi"/>
          <w:sz w:val="26"/>
          <w:szCs w:val="26"/>
        </w:rPr>
        <w:tab/>
      </w:r>
      <w:r w:rsidR="00680855" w:rsidRPr="006D5370">
        <w:rPr>
          <w:rFonts w:asciiTheme="majorHAnsi" w:hAnsiTheme="majorHAnsi"/>
          <w:sz w:val="26"/>
          <w:szCs w:val="26"/>
        </w:rPr>
        <w:t>Faculty of Engineering</w:t>
      </w:r>
    </w:p>
    <w:p w:rsidR="00307254" w:rsidRPr="006D5370" w:rsidRDefault="00680855" w:rsidP="00F00445">
      <w:pPr>
        <w:jc w:val="both"/>
        <w:rPr>
          <w:rFonts w:asciiTheme="majorHAnsi" w:hAnsiTheme="majorHAnsi"/>
          <w:sz w:val="26"/>
          <w:szCs w:val="26"/>
        </w:rPr>
      </w:pPr>
      <w:r w:rsidRPr="006D5370">
        <w:rPr>
          <w:rFonts w:asciiTheme="majorHAnsi" w:hAnsiTheme="majorHAnsi"/>
          <w:sz w:val="26"/>
          <w:szCs w:val="26"/>
        </w:rPr>
        <w:tab/>
      </w:r>
      <w:r w:rsidRPr="006D5370">
        <w:rPr>
          <w:rFonts w:asciiTheme="majorHAnsi" w:hAnsiTheme="majorHAnsi"/>
          <w:sz w:val="26"/>
          <w:szCs w:val="26"/>
        </w:rPr>
        <w:tab/>
      </w:r>
      <w:r w:rsidRPr="006D5370">
        <w:rPr>
          <w:rFonts w:asciiTheme="majorHAnsi" w:hAnsiTheme="majorHAnsi"/>
          <w:sz w:val="26"/>
          <w:szCs w:val="26"/>
        </w:rPr>
        <w:tab/>
      </w:r>
      <w:r w:rsidRPr="006D5370">
        <w:rPr>
          <w:rFonts w:asciiTheme="majorHAnsi" w:hAnsiTheme="majorHAnsi"/>
          <w:sz w:val="26"/>
          <w:szCs w:val="26"/>
        </w:rPr>
        <w:tab/>
      </w:r>
      <w:r w:rsidRPr="006D5370">
        <w:rPr>
          <w:rFonts w:asciiTheme="majorHAnsi" w:hAnsiTheme="majorHAnsi"/>
          <w:sz w:val="26"/>
          <w:szCs w:val="26"/>
        </w:rPr>
        <w:tab/>
      </w:r>
      <w:r w:rsidRPr="006D5370">
        <w:rPr>
          <w:rFonts w:asciiTheme="majorHAnsi" w:hAnsiTheme="majorHAnsi"/>
          <w:sz w:val="26"/>
          <w:szCs w:val="26"/>
        </w:rPr>
        <w:tab/>
      </w:r>
      <w:r w:rsidRPr="006D5370">
        <w:rPr>
          <w:rFonts w:asciiTheme="majorHAnsi" w:hAnsiTheme="majorHAnsi"/>
          <w:sz w:val="26"/>
          <w:szCs w:val="26"/>
        </w:rPr>
        <w:tab/>
      </w:r>
      <w:r w:rsidRPr="006D5370">
        <w:rPr>
          <w:rFonts w:asciiTheme="majorHAnsi" w:hAnsiTheme="majorHAnsi"/>
          <w:sz w:val="26"/>
          <w:szCs w:val="26"/>
        </w:rPr>
        <w:tab/>
        <w:t>Faculty of Islamic St</w:t>
      </w:r>
      <w:r w:rsidR="009140FE" w:rsidRPr="006D5370">
        <w:rPr>
          <w:rFonts w:asciiTheme="majorHAnsi" w:hAnsiTheme="majorHAnsi"/>
          <w:sz w:val="26"/>
          <w:szCs w:val="26"/>
        </w:rPr>
        <w:t>.  &amp;</w:t>
      </w:r>
      <w:r w:rsidRPr="006D5370">
        <w:rPr>
          <w:rFonts w:asciiTheme="majorHAnsi" w:hAnsiTheme="majorHAnsi"/>
          <w:sz w:val="26"/>
          <w:szCs w:val="26"/>
        </w:rPr>
        <w:t xml:space="preserve"> Arabic Lang</w:t>
      </w:r>
      <w:r w:rsidR="009140FE">
        <w:rPr>
          <w:rFonts w:asciiTheme="majorHAnsi" w:hAnsiTheme="majorHAnsi"/>
          <w:sz w:val="26"/>
          <w:szCs w:val="26"/>
        </w:rPr>
        <w:t>.</w:t>
      </w:r>
    </w:p>
    <w:p w:rsidR="00307254" w:rsidRPr="006D5370" w:rsidRDefault="00307254" w:rsidP="00F00445">
      <w:pPr>
        <w:jc w:val="both"/>
        <w:rPr>
          <w:rFonts w:asciiTheme="majorHAnsi" w:hAnsiTheme="majorHAnsi"/>
          <w:sz w:val="26"/>
          <w:szCs w:val="26"/>
        </w:rPr>
      </w:pPr>
    </w:p>
    <w:p w:rsidR="00307254" w:rsidRPr="006D5370" w:rsidRDefault="00307254" w:rsidP="00F00445">
      <w:pPr>
        <w:jc w:val="both"/>
        <w:rPr>
          <w:rFonts w:asciiTheme="majorHAnsi" w:hAnsiTheme="majorHAnsi"/>
          <w:sz w:val="26"/>
          <w:szCs w:val="26"/>
        </w:rPr>
      </w:pPr>
      <w:r w:rsidRPr="006D5370">
        <w:rPr>
          <w:rFonts w:asciiTheme="majorHAnsi" w:hAnsiTheme="majorHAnsi"/>
          <w:sz w:val="26"/>
          <w:szCs w:val="26"/>
        </w:rPr>
        <w:t>1</w:t>
      </w:r>
      <w:r w:rsidR="00680855" w:rsidRPr="006D5370">
        <w:rPr>
          <w:rFonts w:asciiTheme="majorHAnsi" w:hAnsiTheme="majorHAnsi"/>
          <w:sz w:val="26"/>
          <w:szCs w:val="26"/>
        </w:rPr>
        <w:t>7</w:t>
      </w:r>
      <w:r w:rsidRPr="006D5370">
        <w:rPr>
          <w:rFonts w:asciiTheme="majorHAnsi" w:hAnsiTheme="majorHAnsi"/>
          <w:sz w:val="26"/>
          <w:szCs w:val="26"/>
        </w:rPr>
        <w:t>.</w:t>
      </w:r>
      <w:r w:rsidR="00680855" w:rsidRPr="006D5370">
        <w:rPr>
          <w:rFonts w:asciiTheme="majorHAnsi" w:hAnsiTheme="majorHAnsi"/>
          <w:sz w:val="26"/>
          <w:szCs w:val="26"/>
        </w:rPr>
        <w:t>03</w:t>
      </w:r>
      <w:r w:rsidRPr="006D5370">
        <w:rPr>
          <w:rFonts w:asciiTheme="majorHAnsi" w:hAnsiTheme="majorHAnsi"/>
          <w:sz w:val="26"/>
          <w:szCs w:val="26"/>
        </w:rPr>
        <w:t>.20</w:t>
      </w:r>
      <w:r w:rsidR="00680855" w:rsidRPr="006D5370">
        <w:rPr>
          <w:rFonts w:asciiTheme="majorHAnsi" w:hAnsiTheme="majorHAnsi"/>
          <w:sz w:val="26"/>
          <w:szCs w:val="26"/>
        </w:rPr>
        <w:t>20</w:t>
      </w:r>
      <w:r w:rsidRPr="006D5370">
        <w:rPr>
          <w:rFonts w:asciiTheme="majorHAnsi" w:hAnsiTheme="majorHAnsi"/>
          <w:sz w:val="26"/>
          <w:szCs w:val="26"/>
        </w:rPr>
        <w:t xml:space="preserve"> from 8.00 am onwards (Session III)</w:t>
      </w:r>
      <w:r w:rsidRPr="006D5370">
        <w:rPr>
          <w:rFonts w:asciiTheme="majorHAnsi" w:hAnsiTheme="majorHAnsi"/>
          <w:sz w:val="26"/>
          <w:szCs w:val="26"/>
        </w:rPr>
        <w:tab/>
      </w:r>
      <w:r w:rsidR="00680855" w:rsidRPr="006D5370">
        <w:rPr>
          <w:rFonts w:asciiTheme="majorHAnsi" w:hAnsiTheme="majorHAnsi"/>
          <w:sz w:val="26"/>
          <w:szCs w:val="26"/>
        </w:rPr>
        <w:t>Faculty of Management &amp; Commerce</w:t>
      </w:r>
    </w:p>
    <w:p w:rsidR="00307254" w:rsidRPr="006D5370" w:rsidRDefault="00307254" w:rsidP="00F00445">
      <w:pPr>
        <w:ind w:left="720"/>
        <w:jc w:val="both"/>
        <w:rPr>
          <w:rFonts w:asciiTheme="majorHAnsi" w:hAnsiTheme="majorHAnsi"/>
          <w:sz w:val="26"/>
          <w:szCs w:val="26"/>
        </w:rPr>
      </w:pPr>
    </w:p>
    <w:p w:rsidR="00680855" w:rsidRPr="006D5370" w:rsidRDefault="00680855" w:rsidP="00F00445">
      <w:pPr>
        <w:pStyle w:val="Heading1"/>
        <w:rPr>
          <w:rFonts w:asciiTheme="majorHAnsi" w:hAnsiTheme="majorHAnsi"/>
          <w:sz w:val="26"/>
          <w:szCs w:val="26"/>
        </w:rPr>
      </w:pPr>
    </w:p>
    <w:p w:rsidR="00680855" w:rsidRPr="006D5370" w:rsidRDefault="00680855" w:rsidP="00F00445">
      <w:pPr>
        <w:pStyle w:val="Heading1"/>
        <w:rPr>
          <w:rFonts w:asciiTheme="majorHAnsi" w:hAnsiTheme="majorHAnsi"/>
          <w:sz w:val="26"/>
          <w:szCs w:val="26"/>
        </w:rPr>
      </w:pPr>
      <w:r w:rsidRPr="006D5370">
        <w:rPr>
          <w:rFonts w:asciiTheme="majorHAnsi" w:hAnsiTheme="majorHAnsi"/>
          <w:sz w:val="26"/>
          <w:szCs w:val="26"/>
        </w:rPr>
        <w:t xml:space="preserve">Issue of Cloaks &amp; Garlands </w:t>
      </w:r>
    </w:p>
    <w:p w:rsidR="00680855" w:rsidRPr="006D5370" w:rsidRDefault="00680855" w:rsidP="00F00445">
      <w:pPr>
        <w:jc w:val="both"/>
        <w:rPr>
          <w:rFonts w:asciiTheme="majorHAnsi" w:hAnsiTheme="majorHAnsi"/>
          <w:sz w:val="26"/>
          <w:szCs w:val="26"/>
        </w:rPr>
      </w:pPr>
    </w:p>
    <w:p w:rsidR="00F00445" w:rsidRDefault="00F00445" w:rsidP="00F00445">
      <w:pPr>
        <w:jc w:val="both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Pr="006D5370">
        <w:rPr>
          <w:rFonts w:asciiTheme="majorHAnsi" w:hAnsiTheme="majorHAnsi"/>
          <w:sz w:val="26"/>
          <w:szCs w:val="26"/>
        </w:rPr>
        <w:t>loak</w:t>
      </w:r>
      <w:r>
        <w:rPr>
          <w:rFonts w:asciiTheme="majorHAnsi" w:hAnsiTheme="majorHAnsi"/>
          <w:sz w:val="26"/>
          <w:szCs w:val="26"/>
        </w:rPr>
        <w:t>s</w:t>
      </w:r>
      <w:r w:rsidRPr="006D5370">
        <w:rPr>
          <w:rFonts w:asciiTheme="majorHAnsi" w:hAnsiTheme="majorHAnsi"/>
          <w:sz w:val="26"/>
          <w:szCs w:val="26"/>
        </w:rPr>
        <w:t>, garland</w:t>
      </w:r>
      <w:r>
        <w:rPr>
          <w:rFonts w:asciiTheme="majorHAnsi" w:hAnsiTheme="majorHAnsi"/>
          <w:sz w:val="26"/>
          <w:szCs w:val="26"/>
        </w:rPr>
        <w:t>s</w:t>
      </w:r>
      <w:r w:rsidRPr="006D5370">
        <w:rPr>
          <w:rFonts w:asciiTheme="majorHAnsi" w:hAnsiTheme="majorHAnsi"/>
          <w:sz w:val="26"/>
          <w:szCs w:val="26"/>
        </w:rPr>
        <w:t xml:space="preserve"> and passes etc. </w:t>
      </w:r>
      <w:r>
        <w:rPr>
          <w:rFonts w:asciiTheme="majorHAnsi" w:hAnsiTheme="majorHAnsi"/>
          <w:sz w:val="26"/>
          <w:szCs w:val="26"/>
        </w:rPr>
        <w:t xml:space="preserve">can be collected at the following collecting points </w:t>
      </w:r>
      <w:r w:rsidRPr="006D5370">
        <w:rPr>
          <w:rFonts w:asciiTheme="majorHAnsi" w:hAnsiTheme="majorHAnsi"/>
          <w:b/>
          <w:sz w:val="26"/>
          <w:szCs w:val="26"/>
        </w:rPr>
        <w:t>on 07</w:t>
      </w:r>
      <w:r w:rsidRPr="006D5370">
        <w:rPr>
          <w:rFonts w:asciiTheme="majorHAnsi" w:hAnsiTheme="majorHAnsi"/>
          <w:b/>
          <w:sz w:val="26"/>
          <w:szCs w:val="26"/>
          <w:vertAlign w:val="superscript"/>
        </w:rPr>
        <w:t>th</w:t>
      </w:r>
      <w:r w:rsidRPr="006D5370">
        <w:rPr>
          <w:rFonts w:asciiTheme="majorHAnsi" w:hAnsiTheme="majorHAnsi"/>
          <w:b/>
          <w:sz w:val="26"/>
          <w:szCs w:val="26"/>
        </w:rPr>
        <w:t xml:space="preserve"> March 2020</w:t>
      </w:r>
      <w:r w:rsidRPr="006D5370">
        <w:rPr>
          <w:rFonts w:asciiTheme="majorHAnsi" w:hAnsiTheme="majorHAnsi"/>
          <w:b/>
          <w:bCs/>
          <w:sz w:val="26"/>
          <w:szCs w:val="26"/>
        </w:rPr>
        <w:t xml:space="preserve"> (Saturday) between 9.30 am to 03.00 pm</w:t>
      </w:r>
      <w:r>
        <w:rPr>
          <w:rFonts w:asciiTheme="majorHAnsi" w:hAnsiTheme="majorHAnsi"/>
          <w:b/>
          <w:bCs/>
          <w:sz w:val="26"/>
          <w:szCs w:val="26"/>
        </w:rPr>
        <w:t>.</w:t>
      </w:r>
    </w:p>
    <w:p w:rsidR="00F00445" w:rsidRDefault="00F00445" w:rsidP="00F00445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F00445" w:rsidRPr="00F00445" w:rsidRDefault="00F00445" w:rsidP="00F00445">
      <w:pPr>
        <w:jc w:val="both"/>
        <w:rPr>
          <w:rFonts w:asciiTheme="majorHAnsi" w:hAnsiTheme="majorHAnsi"/>
          <w:sz w:val="26"/>
          <w:szCs w:val="26"/>
        </w:rPr>
      </w:pPr>
      <w:r w:rsidRPr="00F00445">
        <w:rPr>
          <w:rFonts w:asciiTheme="majorHAnsi" w:hAnsiTheme="majorHAnsi"/>
          <w:sz w:val="26"/>
          <w:szCs w:val="26"/>
        </w:rPr>
        <w:t>Graduands of Faculty of Applied Sciences</w:t>
      </w:r>
      <w:r w:rsidRPr="00F00445">
        <w:rPr>
          <w:rFonts w:asciiTheme="majorHAnsi" w:hAnsiTheme="majorHAnsi"/>
          <w:sz w:val="26"/>
          <w:szCs w:val="26"/>
        </w:rPr>
        <w:tab/>
      </w:r>
      <w:r w:rsidRPr="00F00445">
        <w:rPr>
          <w:rFonts w:asciiTheme="majorHAnsi" w:hAnsiTheme="majorHAnsi"/>
          <w:sz w:val="26"/>
          <w:szCs w:val="26"/>
          <w:u w:val="single"/>
        </w:rPr>
        <w:t>at Staff and Welfare Division</w:t>
      </w:r>
      <w:r w:rsidRPr="00F00445">
        <w:rPr>
          <w:rFonts w:asciiTheme="majorHAnsi" w:hAnsiTheme="majorHAnsi"/>
          <w:sz w:val="26"/>
          <w:szCs w:val="26"/>
        </w:rPr>
        <w:t>, SEUSL, Oluvil.</w:t>
      </w:r>
    </w:p>
    <w:p w:rsidR="00F00445" w:rsidRPr="00F00445" w:rsidRDefault="00F00445" w:rsidP="00F00445">
      <w:pPr>
        <w:tabs>
          <w:tab w:val="left" w:pos="2010"/>
        </w:tabs>
        <w:jc w:val="both"/>
        <w:rPr>
          <w:rFonts w:asciiTheme="majorHAnsi" w:hAnsiTheme="majorHAnsi"/>
          <w:sz w:val="26"/>
          <w:szCs w:val="26"/>
        </w:rPr>
      </w:pPr>
      <w:r w:rsidRPr="00F00445">
        <w:rPr>
          <w:rFonts w:asciiTheme="majorHAnsi" w:hAnsiTheme="majorHAnsi"/>
          <w:sz w:val="26"/>
          <w:szCs w:val="26"/>
        </w:rPr>
        <w:tab/>
      </w:r>
    </w:p>
    <w:p w:rsidR="00F00445" w:rsidRPr="00F00445" w:rsidRDefault="00F00445" w:rsidP="00F00445">
      <w:pPr>
        <w:ind w:left="5040" w:hanging="5040"/>
        <w:jc w:val="both"/>
        <w:rPr>
          <w:rFonts w:asciiTheme="majorHAnsi" w:hAnsiTheme="majorHAnsi"/>
          <w:sz w:val="26"/>
          <w:szCs w:val="26"/>
        </w:rPr>
      </w:pPr>
      <w:r w:rsidRPr="00F00445">
        <w:rPr>
          <w:rFonts w:asciiTheme="majorHAnsi" w:hAnsiTheme="majorHAnsi"/>
          <w:sz w:val="26"/>
          <w:szCs w:val="26"/>
        </w:rPr>
        <w:t>Graduands of all other faculties</w:t>
      </w:r>
      <w:r w:rsidRPr="00F00445">
        <w:rPr>
          <w:rFonts w:asciiTheme="majorHAnsi" w:hAnsiTheme="majorHAnsi"/>
          <w:sz w:val="26"/>
          <w:szCs w:val="26"/>
        </w:rPr>
        <w:tab/>
      </w:r>
      <w:r w:rsidRPr="00F00445">
        <w:rPr>
          <w:rFonts w:asciiTheme="majorHAnsi" w:hAnsiTheme="majorHAnsi"/>
          <w:sz w:val="26"/>
          <w:szCs w:val="26"/>
          <w:u w:val="single"/>
        </w:rPr>
        <w:t>at their respective faculties</w:t>
      </w:r>
      <w:r>
        <w:rPr>
          <w:rFonts w:asciiTheme="majorHAnsi" w:hAnsiTheme="majorHAnsi"/>
          <w:sz w:val="26"/>
          <w:szCs w:val="26"/>
          <w:u w:val="single"/>
        </w:rPr>
        <w:t>,</w:t>
      </w:r>
      <w:r>
        <w:rPr>
          <w:rFonts w:asciiTheme="majorHAnsi" w:hAnsiTheme="majorHAnsi"/>
          <w:sz w:val="26"/>
          <w:szCs w:val="26"/>
        </w:rPr>
        <w:t>SEUSL</w:t>
      </w:r>
      <w:bookmarkStart w:id="0" w:name="_GoBack"/>
      <w:bookmarkEnd w:id="0"/>
      <w:r w:rsidRPr="00F00445">
        <w:rPr>
          <w:rFonts w:asciiTheme="majorHAnsi" w:hAnsiTheme="majorHAnsi"/>
          <w:sz w:val="26"/>
          <w:szCs w:val="26"/>
        </w:rPr>
        <w:t>, Oluvil</w:t>
      </w:r>
    </w:p>
    <w:p w:rsidR="00F00445" w:rsidRDefault="00F00445" w:rsidP="00F00445">
      <w:pPr>
        <w:jc w:val="both"/>
        <w:rPr>
          <w:rFonts w:asciiTheme="majorHAnsi" w:hAnsiTheme="majorHAnsi"/>
          <w:sz w:val="26"/>
          <w:szCs w:val="26"/>
        </w:rPr>
      </w:pPr>
    </w:p>
    <w:p w:rsidR="00680855" w:rsidRPr="006D5370" w:rsidRDefault="00680855" w:rsidP="00F00445">
      <w:pPr>
        <w:jc w:val="both"/>
        <w:rPr>
          <w:rFonts w:asciiTheme="majorHAnsi" w:hAnsiTheme="majorHAnsi"/>
          <w:b/>
          <w:sz w:val="26"/>
          <w:szCs w:val="26"/>
        </w:rPr>
      </w:pPr>
      <w:r w:rsidRPr="006D5370">
        <w:rPr>
          <w:rFonts w:asciiTheme="majorHAnsi" w:hAnsiTheme="majorHAnsi"/>
          <w:sz w:val="26"/>
          <w:szCs w:val="26"/>
        </w:rPr>
        <w:t xml:space="preserve">In order to obtain the convocation cloak and garland, </w:t>
      </w:r>
      <w:r w:rsidR="006D5370" w:rsidRPr="006D5370">
        <w:rPr>
          <w:rFonts w:asciiTheme="majorHAnsi" w:hAnsiTheme="majorHAnsi"/>
          <w:sz w:val="26"/>
          <w:szCs w:val="26"/>
        </w:rPr>
        <w:t>the graduand</w:t>
      </w:r>
      <w:r w:rsidR="003866CF">
        <w:rPr>
          <w:rFonts w:asciiTheme="majorHAnsi" w:hAnsiTheme="majorHAnsi"/>
          <w:sz w:val="26"/>
          <w:szCs w:val="26"/>
        </w:rPr>
        <w:t>s</w:t>
      </w:r>
      <w:r w:rsidRPr="006D5370">
        <w:rPr>
          <w:rFonts w:asciiTheme="majorHAnsi" w:hAnsiTheme="majorHAnsi"/>
          <w:sz w:val="26"/>
          <w:szCs w:val="26"/>
        </w:rPr>
        <w:t xml:space="preserve"> should produce </w:t>
      </w:r>
      <w:r w:rsidR="006D5370" w:rsidRPr="006D5370">
        <w:rPr>
          <w:rFonts w:asciiTheme="majorHAnsi" w:hAnsiTheme="majorHAnsi"/>
          <w:sz w:val="26"/>
          <w:szCs w:val="26"/>
        </w:rPr>
        <w:t>the s</w:t>
      </w:r>
      <w:r w:rsidRPr="006D5370">
        <w:rPr>
          <w:rFonts w:asciiTheme="majorHAnsi" w:hAnsiTheme="majorHAnsi"/>
          <w:sz w:val="26"/>
          <w:szCs w:val="26"/>
        </w:rPr>
        <w:t xml:space="preserve">tudent Record Book or </w:t>
      </w:r>
      <w:r w:rsidR="00F00445">
        <w:rPr>
          <w:rFonts w:asciiTheme="majorHAnsi" w:hAnsiTheme="majorHAnsi"/>
          <w:sz w:val="26"/>
          <w:szCs w:val="26"/>
        </w:rPr>
        <w:t>S</w:t>
      </w:r>
      <w:r w:rsidRPr="006D5370">
        <w:rPr>
          <w:rFonts w:asciiTheme="majorHAnsi" w:hAnsiTheme="majorHAnsi"/>
          <w:sz w:val="26"/>
          <w:szCs w:val="26"/>
        </w:rPr>
        <w:t xml:space="preserve">tudent Identity Card.  </w:t>
      </w:r>
    </w:p>
    <w:p w:rsidR="006D5370" w:rsidRPr="006D5370" w:rsidRDefault="006D5370" w:rsidP="00F00445">
      <w:pPr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680855" w:rsidRPr="006D5370" w:rsidRDefault="00680855" w:rsidP="00F00445">
      <w:pPr>
        <w:jc w:val="both"/>
        <w:rPr>
          <w:rFonts w:asciiTheme="majorHAnsi" w:hAnsiTheme="majorHAnsi"/>
          <w:b/>
          <w:sz w:val="26"/>
          <w:szCs w:val="26"/>
          <w:u w:val="single"/>
        </w:rPr>
      </w:pPr>
      <w:r w:rsidRPr="006D5370">
        <w:rPr>
          <w:rFonts w:asciiTheme="majorHAnsi" w:hAnsiTheme="majorHAnsi"/>
          <w:b/>
          <w:sz w:val="26"/>
          <w:szCs w:val="26"/>
          <w:u w:val="single"/>
        </w:rPr>
        <w:t>Rehearsal of Convocation Procession</w:t>
      </w:r>
    </w:p>
    <w:p w:rsidR="00680855" w:rsidRPr="006D5370" w:rsidRDefault="00680855" w:rsidP="00F00445">
      <w:pPr>
        <w:jc w:val="both"/>
        <w:rPr>
          <w:rFonts w:asciiTheme="majorHAnsi" w:hAnsiTheme="majorHAnsi"/>
          <w:sz w:val="26"/>
          <w:szCs w:val="26"/>
        </w:rPr>
      </w:pPr>
    </w:p>
    <w:p w:rsidR="00680855" w:rsidRPr="006D5370" w:rsidRDefault="00F00445" w:rsidP="00F00445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 </w:t>
      </w:r>
      <w:r w:rsidR="00680855" w:rsidRPr="006D5370">
        <w:rPr>
          <w:rFonts w:asciiTheme="majorHAnsi" w:hAnsiTheme="majorHAnsi"/>
          <w:sz w:val="26"/>
          <w:szCs w:val="26"/>
        </w:rPr>
        <w:t>Rehearsal of Convocation Procession is also scheduled to be held on 07.</w:t>
      </w:r>
      <w:r w:rsidR="006D5370" w:rsidRPr="006D5370">
        <w:rPr>
          <w:rFonts w:asciiTheme="majorHAnsi" w:hAnsiTheme="majorHAnsi"/>
          <w:sz w:val="26"/>
          <w:szCs w:val="26"/>
        </w:rPr>
        <w:t>03</w:t>
      </w:r>
      <w:r w:rsidR="00680855" w:rsidRPr="006D5370">
        <w:rPr>
          <w:rFonts w:asciiTheme="majorHAnsi" w:hAnsiTheme="majorHAnsi"/>
          <w:sz w:val="26"/>
          <w:szCs w:val="26"/>
        </w:rPr>
        <w:t>.20</w:t>
      </w:r>
      <w:r w:rsidR="006D5370" w:rsidRPr="006D5370">
        <w:rPr>
          <w:rFonts w:asciiTheme="majorHAnsi" w:hAnsiTheme="majorHAnsi"/>
          <w:sz w:val="26"/>
          <w:szCs w:val="26"/>
        </w:rPr>
        <w:t>20</w:t>
      </w:r>
      <w:r w:rsidR="00680855" w:rsidRPr="006D5370">
        <w:rPr>
          <w:rFonts w:asciiTheme="majorHAnsi" w:hAnsiTheme="majorHAnsi"/>
          <w:sz w:val="26"/>
          <w:szCs w:val="26"/>
        </w:rPr>
        <w:t xml:space="preserve"> at SEUSL, Oluvil. </w:t>
      </w:r>
      <w:r>
        <w:rPr>
          <w:rFonts w:asciiTheme="majorHAnsi" w:hAnsiTheme="majorHAnsi"/>
          <w:sz w:val="26"/>
          <w:szCs w:val="26"/>
        </w:rPr>
        <w:t>Hence,</w:t>
      </w:r>
      <w:r w:rsidR="00680855" w:rsidRPr="006D5370">
        <w:rPr>
          <w:rFonts w:asciiTheme="majorHAnsi" w:hAnsiTheme="majorHAnsi"/>
          <w:sz w:val="26"/>
          <w:szCs w:val="26"/>
        </w:rPr>
        <w:t xml:space="preserve"> all graduands are requested to gather </w:t>
      </w:r>
      <w:r w:rsidR="00680855" w:rsidRPr="006D5370">
        <w:rPr>
          <w:rFonts w:asciiTheme="majorHAnsi" w:hAnsiTheme="majorHAnsi"/>
          <w:b/>
          <w:sz w:val="26"/>
          <w:szCs w:val="26"/>
        </w:rPr>
        <w:t>at 12.30 pm on 07.</w:t>
      </w:r>
      <w:r w:rsidR="006D5370" w:rsidRPr="006D5370">
        <w:rPr>
          <w:rFonts w:asciiTheme="majorHAnsi" w:hAnsiTheme="majorHAnsi"/>
          <w:b/>
          <w:sz w:val="26"/>
          <w:szCs w:val="26"/>
        </w:rPr>
        <w:t>03</w:t>
      </w:r>
      <w:r w:rsidR="00680855" w:rsidRPr="006D5370">
        <w:rPr>
          <w:rFonts w:asciiTheme="majorHAnsi" w:hAnsiTheme="majorHAnsi"/>
          <w:b/>
          <w:sz w:val="26"/>
          <w:szCs w:val="26"/>
        </w:rPr>
        <w:t>.20</w:t>
      </w:r>
      <w:r w:rsidR="006D5370" w:rsidRPr="006D5370">
        <w:rPr>
          <w:rFonts w:asciiTheme="majorHAnsi" w:hAnsiTheme="majorHAnsi"/>
          <w:b/>
          <w:sz w:val="26"/>
          <w:szCs w:val="26"/>
        </w:rPr>
        <w:t>20</w:t>
      </w:r>
      <w:r w:rsidR="00680855" w:rsidRPr="006D5370">
        <w:rPr>
          <w:rFonts w:asciiTheme="majorHAnsi" w:hAnsiTheme="majorHAnsi"/>
          <w:b/>
          <w:sz w:val="26"/>
          <w:szCs w:val="26"/>
        </w:rPr>
        <w:t xml:space="preserve"> (Saturday)</w:t>
      </w:r>
      <w:r w:rsidR="00680855" w:rsidRPr="006D5370">
        <w:rPr>
          <w:rFonts w:asciiTheme="majorHAnsi" w:hAnsiTheme="majorHAnsi"/>
          <w:sz w:val="26"/>
          <w:szCs w:val="26"/>
        </w:rPr>
        <w:t xml:space="preserve"> at the Lobby of the Faculty of Engineering, SEUSL, </w:t>
      </w:r>
      <w:proofErr w:type="gramStart"/>
      <w:r w:rsidR="00680855" w:rsidRPr="006D5370">
        <w:rPr>
          <w:rFonts w:asciiTheme="majorHAnsi" w:hAnsiTheme="majorHAnsi"/>
          <w:sz w:val="26"/>
          <w:szCs w:val="26"/>
        </w:rPr>
        <w:t>Oluvil</w:t>
      </w:r>
      <w:proofErr w:type="gramEnd"/>
      <w:r w:rsidR="00680855" w:rsidRPr="006D5370">
        <w:rPr>
          <w:rFonts w:asciiTheme="majorHAnsi" w:hAnsiTheme="majorHAnsi"/>
          <w:sz w:val="26"/>
          <w:szCs w:val="26"/>
        </w:rPr>
        <w:t xml:space="preserve">.   </w:t>
      </w:r>
    </w:p>
    <w:p w:rsidR="00680855" w:rsidRDefault="00680855" w:rsidP="00F00445">
      <w:pPr>
        <w:shd w:val="clear" w:color="auto" w:fill="FFFFFF"/>
        <w:spacing w:after="150"/>
        <w:jc w:val="both"/>
        <w:rPr>
          <w:rFonts w:asciiTheme="majorHAnsi" w:hAnsiTheme="majorHAnsi"/>
          <w:sz w:val="26"/>
          <w:szCs w:val="26"/>
        </w:rPr>
      </w:pPr>
    </w:p>
    <w:p w:rsidR="00AD21ED" w:rsidRPr="006D5370" w:rsidRDefault="00AD21ED" w:rsidP="00F00445">
      <w:pPr>
        <w:shd w:val="clear" w:color="auto" w:fill="FFFFFF"/>
        <w:spacing w:after="15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The detail of graduands to be conferred degrees at the convocation is </w:t>
      </w:r>
      <w:r w:rsidR="00F00445">
        <w:rPr>
          <w:rFonts w:asciiTheme="majorHAnsi" w:hAnsiTheme="majorHAnsi"/>
          <w:sz w:val="26"/>
          <w:szCs w:val="26"/>
        </w:rPr>
        <w:t>appended</w:t>
      </w:r>
      <w:r>
        <w:rPr>
          <w:rFonts w:asciiTheme="majorHAnsi" w:hAnsiTheme="majorHAnsi"/>
          <w:sz w:val="26"/>
          <w:szCs w:val="26"/>
        </w:rPr>
        <w:t>.</w:t>
      </w:r>
    </w:p>
    <w:p w:rsidR="006D5370" w:rsidRPr="006D5370" w:rsidRDefault="006D5370" w:rsidP="00F00445">
      <w:pPr>
        <w:shd w:val="clear" w:color="auto" w:fill="FFFFFF"/>
        <w:spacing w:after="150"/>
        <w:jc w:val="both"/>
        <w:rPr>
          <w:rFonts w:asciiTheme="majorHAnsi" w:hAnsiTheme="majorHAnsi"/>
          <w:sz w:val="26"/>
          <w:szCs w:val="26"/>
        </w:rPr>
      </w:pPr>
    </w:p>
    <w:p w:rsidR="006D5370" w:rsidRPr="006D5370" w:rsidRDefault="006D5370" w:rsidP="00F00445">
      <w:pPr>
        <w:shd w:val="clear" w:color="auto" w:fill="FFFFFF"/>
        <w:jc w:val="both"/>
        <w:rPr>
          <w:rFonts w:asciiTheme="majorHAnsi" w:hAnsiTheme="majorHAnsi"/>
          <w:b/>
          <w:sz w:val="26"/>
          <w:szCs w:val="26"/>
        </w:rPr>
      </w:pPr>
      <w:r w:rsidRPr="006D5370">
        <w:rPr>
          <w:rFonts w:asciiTheme="majorHAnsi" w:hAnsiTheme="majorHAnsi"/>
          <w:b/>
          <w:sz w:val="26"/>
          <w:szCs w:val="26"/>
        </w:rPr>
        <w:t>Registrar</w:t>
      </w:r>
    </w:p>
    <w:p w:rsidR="00307254" w:rsidRPr="00307254" w:rsidRDefault="006D5370" w:rsidP="00F00445">
      <w:pPr>
        <w:shd w:val="clear" w:color="auto" w:fill="FFFFFF"/>
        <w:jc w:val="both"/>
        <w:rPr>
          <w:rFonts w:asciiTheme="majorHAnsi" w:hAnsiTheme="majorHAnsi" w:cs="Arial"/>
          <w:b/>
          <w:sz w:val="26"/>
          <w:szCs w:val="26"/>
        </w:rPr>
      </w:pPr>
      <w:r w:rsidRPr="006D5370">
        <w:rPr>
          <w:rFonts w:asciiTheme="majorHAnsi" w:hAnsiTheme="majorHAnsi"/>
          <w:b/>
          <w:sz w:val="26"/>
          <w:szCs w:val="26"/>
        </w:rPr>
        <w:t>SEUSL</w:t>
      </w:r>
    </w:p>
    <w:sectPr w:rsidR="00307254" w:rsidRPr="00307254" w:rsidSect="00F00445">
      <w:pgSz w:w="12240" w:h="15840"/>
      <w:pgMar w:top="993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5152"/>
    <w:multiLevelType w:val="hybridMultilevel"/>
    <w:tmpl w:val="1B6C5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328FB"/>
    <w:multiLevelType w:val="hybridMultilevel"/>
    <w:tmpl w:val="3038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20826"/>
    <w:multiLevelType w:val="hybridMultilevel"/>
    <w:tmpl w:val="8FEC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863BC"/>
    <w:multiLevelType w:val="hybridMultilevel"/>
    <w:tmpl w:val="825C9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F310BC4"/>
    <w:multiLevelType w:val="hybridMultilevel"/>
    <w:tmpl w:val="11FC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254"/>
    <w:rsid w:val="00307254"/>
    <w:rsid w:val="003866CF"/>
    <w:rsid w:val="003C2976"/>
    <w:rsid w:val="004337A3"/>
    <w:rsid w:val="00540017"/>
    <w:rsid w:val="00680855"/>
    <w:rsid w:val="00680BDC"/>
    <w:rsid w:val="006D5370"/>
    <w:rsid w:val="006F0C52"/>
    <w:rsid w:val="009140FE"/>
    <w:rsid w:val="009A1DFF"/>
    <w:rsid w:val="00AD21ED"/>
    <w:rsid w:val="00F0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80855"/>
    <w:pPr>
      <w:keepNext/>
      <w:jc w:val="both"/>
      <w:outlineLvl w:val="0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2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855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Sampath Udayanga</dc:creator>
  <cp:lastModifiedBy>Sampath Udayanga</cp:lastModifiedBy>
  <cp:revision>2</cp:revision>
  <cp:lastPrinted>2020-02-11T07:24:00Z</cp:lastPrinted>
  <dcterms:created xsi:type="dcterms:W3CDTF">2020-02-11T07:25:00Z</dcterms:created>
  <dcterms:modified xsi:type="dcterms:W3CDTF">2020-02-11T07:25:00Z</dcterms:modified>
</cp:coreProperties>
</file>